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BD915F" w14:textId="77777777" w:rsidR="00B827B0" w:rsidRDefault="00B827B0" w:rsidP="00B827B0">
      <w:pPr>
        <w:rPr>
          <w:rFonts w:eastAsia="Times New Roman"/>
          <w:b/>
          <w:bCs/>
          <w:color w:val="000000"/>
          <w:lang w:val="hu-HU"/>
        </w:rPr>
      </w:pPr>
      <w:r>
        <w:rPr>
          <w:rFonts w:eastAsia="Times New Roman"/>
          <w:b/>
          <w:bCs/>
          <w:color w:val="000000"/>
          <w:lang w:val="hu-HU"/>
        </w:rPr>
        <w:t xml:space="preserve">Kurzus neve: </w:t>
      </w:r>
      <w:r>
        <w:rPr>
          <w:rFonts w:eastAsia="Times New Roman"/>
          <w:color w:val="000000"/>
          <w:lang w:val="hu-HU"/>
        </w:rPr>
        <w:t>3D virtuális kiállítástervezés</w:t>
      </w:r>
      <w:r>
        <w:rPr>
          <w:rFonts w:eastAsia="Times New Roman"/>
          <w:b/>
          <w:bCs/>
          <w:color w:val="000000"/>
          <w:lang w:val="hu-HU"/>
        </w:rPr>
        <w:t xml:space="preserve"> </w:t>
      </w:r>
    </w:p>
    <w:p w14:paraId="647EC752" w14:textId="77777777" w:rsidR="00B827B0" w:rsidRDefault="00B827B0" w:rsidP="00B827B0">
      <w:pPr>
        <w:rPr>
          <w:rFonts w:eastAsia="Times New Roman"/>
          <w:b/>
          <w:bCs/>
          <w:color w:val="000000"/>
          <w:lang w:val="hu-HU"/>
        </w:rPr>
      </w:pPr>
    </w:p>
    <w:p w14:paraId="6EB17E83" w14:textId="77777777" w:rsidR="00B827B0" w:rsidRDefault="00B827B0" w:rsidP="00B827B0">
      <w:pPr>
        <w:rPr>
          <w:rFonts w:eastAsia="Times New Roman"/>
          <w:b/>
          <w:bCs/>
          <w:color w:val="000000"/>
          <w:lang w:val="hu-HU"/>
        </w:rPr>
      </w:pPr>
      <w:r>
        <w:rPr>
          <w:rFonts w:eastAsia="Times New Roman"/>
          <w:b/>
          <w:bCs/>
          <w:color w:val="000000"/>
          <w:lang w:val="hu-HU"/>
        </w:rPr>
        <w:t xml:space="preserve">Oktató: </w:t>
      </w:r>
      <w:r>
        <w:rPr>
          <w:rFonts w:eastAsia="Times New Roman"/>
          <w:color w:val="000000"/>
          <w:lang w:val="hu-HU"/>
        </w:rPr>
        <w:t>Bóna Ottó</w:t>
      </w:r>
    </w:p>
    <w:p w14:paraId="2A4F4CBF" w14:textId="77777777" w:rsidR="00B827B0" w:rsidRDefault="00B827B0" w:rsidP="00B827B0">
      <w:pPr>
        <w:rPr>
          <w:rFonts w:eastAsia="Times New Roman"/>
          <w:color w:val="000000"/>
          <w:lang w:val="hu-HU"/>
        </w:rPr>
      </w:pPr>
    </w:p>
    <w:p w14:paraId="3F3FF741" w14:textId="77777777" w:rsidR="00B827B0" w:rsidRDefault="00B827B0" w:rsidP="00B827B0">
      <w:pPr>
        <w:rPr>
          <w:rFonts w:eastAsia="Times New Roman"/>
          <w:b/>
          <w:bCs/>
          <w:color w:val="000000"/>
          <w:lang w:val="hu-HU"/>
        </w:rPr>
      </w:pPr>
      <w:r>
        <w:rPr>
          <w:rFonts w:eastAsia="Times New Roman"/>
          <w:b/>
          <w:bCs/>
          <w:color w:val="000000"/>
          <w:lang w:val="hu-HU"/>
        </w:rPr>
        <w:t>Kurzus leírása:</w:t>
      </w:r>
    </w:p>
    <w:p w14:paraId="13FD577A" w14:textId="77777777" w:rsidR="00B827B0" w:rsidRDefault="00B827B0" w:rsidP="00B827B0">
      <w:pPr>
        <w:jc w:val="both"/>
        <w:rPr>
          <w:rFonts w:eastAsia="Times New Roman"/>
          <w:color w:val="000000"/>
          <w:lang w:val="hu-HU"/>
        </w:rPr>
      </w:pPr>
      <w:r>
        <w:rPr>
          <w:rFonts w:eastAsia="Times New Roman"/>
          <w:color w:val="000000"/>
          <w:lang w:val="hu-HU"/>
        </w:rPr>
        <w:t>A kiállítástervezés az az aktivitás kör, ami minden tanszéket érint az egyetemen legyen az síkbeli 2D elrendezés (festményt, fotó, videó) vagy térbeli 3D (szobrok, installációk). Egy kiállítás megtervezése ugyanolyan fontos feladat, mint az azt alkotó műtárgyak létrehozása.</w:t>
      </w:r>
    </w:p>
    <w:p w14:paraId="79119525" w14:textId="77777777" w:rsidR="00B827B0" w:rsidRDefault="00B827B0" w:rsidP="00B827B0">
      <w:pPr>
        <w:jc w:val="both"/>
        <w:rPr>
          <w:rFonts w:eastAsia="Times New Roman"/>
          <w:color w:val="000000"/>
          <w:lang w:val="hu-HU"/>
        </w:rPr>
      </w:pPr>
      <w:r>
        <w:rPr>
          <w:rFonts w:eastAsia="Times New Roman"/>
          <w:color w:val="000000"/>
          <w:lang w:val="hu-HU"/>
        </w:rPr>
        <w:t>Korunk technikája már lehetővé teszi, hogy egy kiállítást immár virtuális 3D térben tervezzünk meg előre. Ezzel a tervezéssel előre láthatjuk a felmerülő kérdéseket, új ötleteket is hozhat, illetve gördülékenyen meg is gyorsítja a folyamatot. A létrejött látványtervekkel letisztul a koncepció, ami mások számára is kommunikálhatóvá teszi az ötletet. Pályázatokhoz is remek vizuális segédeszköz. A pontos méretezés és elrendezés megtervezésével egy kiállítás fizikai felépítése könnyebbé válik.</w:t>
      </w:r>
    </w:p>
    <w:p w14:paraId="3293A4A1" w14:textId="77777777" w:rsidR="00B827B0" w:rsidRDefault="00B827B0" w:rsidP="00B827B0">
      <w:pPr>
        <w:rPr>
          <w:rFonts w:eastAsia="Times New Roman"/>
          <w:color w:val="000000"/>
          <w:lang w:val="hu-HU"/>
        </w:rPr>
      </w:pPr>
    </w:p>
    <w:p w14:paraId="651F7573" w14:textId="77777777" w:rsidR="00B827B0" w:rsidRDefault="00B827B0" w:rsidP="00B827B0">
      <w:pPr>
        <w:rPr>
          <w:rFonts w:eastAsia="Times New Roman"/>
          <w:b/>
          <w:bCs/>
          <w:color w:val="000000"/>
          <w:lang w:val="hu-HU"/>
        </w:rPr>
      </w:pPr>
      <w:r>
        <w:rPr>
          <w:rFonts w:eastAsia="Times New Roman"/>
          <w:b/>
          <w:bCs/>
          <w:color w:val="000000"/>
          <w:lang w:val="hu-HU"/>
        </w:rPr>
        <w:t>Képzési tematika:</w:t>
      </w:r>
    </w:p>
    <w:p w14:paraId="02E9A921" w14:textId="77777777" w:rsidR="00B827B0" w:rsidRDefault="00B827B0" w:rsidP="00B827B0">
      <w:pPr>
        <w:rPr>
          <w:rFonts w:eastAsia="Times New Roman"/>
          <w:color w:val="000000"/>
          <w:lang w:val="hu-HU"/>
        </w:rPr>
      </w:pPr>
      <w:r>
        <w:rPr>
          <w:rFonts w:eastAsia="Times New Roman"/>
          <w:color w:val="000000"/>
          <w:lang w:val="hu-HU"/>
        </w:rPr>
        <w:t>A 3D virtuális kiállítástervezés három részre osztható:  </w:t>
      </w:r>
    </w:p>
    <w:p w14:paraId="5909FD20" w14:textId="77777777" w:rsidR="00B827B0" w:rsidRDefault="00B827B0" w:rsidP="00B827B0">
      <w:pPr>
        <w:jc w:val="both"/>
        <w:rPr>
          <w:rFonts w:eastAsia="Times New Roman"/>
          <w:color w:val="000000"/>
          <w:lang w:val="hu-HU"/>
        </w:rPr>
      </w:pPr>
      <w:bookmarkStart w:id="0" w:name="_GoBack"/>
    </w:p>
    <w:p w14:paraId="6F409FEC" w14:textId="77777777" w:rsidR="00B827B0" w:rsidRDefault="00B827B0" w:rsidP="00B827B0">
      <w:pPr>
        <w:jc w:val="both"/>
        <w:rPr>
          <w:rFonts w:eastAsia="Times New Roman"/>
          <w:color w:val="000000"/>
          <w:lang w:val="hu-HU"/>
        </w:rPr>
      </w:pPr>
      <w:r>
        <w:rPr>
          <w:rFonts w:eastAsia="Times New Roman"/>
          <w:color w:val="000000"/>
          <w:lang w:val="hu-HU"/>
        </w:rPr>
        <w:t>I. </w:t>
      </w:r>
      <w:r>
        <w:rPr>
          <w:rFonts w:eastAsia="Times New Roman"/>
          <w:color w:val="000000"/>
          <w:lang w:val="hu-HU"/>
        </w:rPr>
        <w:t> </w:t>
      </w:r>
      <w:r>
        <w:rPr>
          <w:rFonts w:eastAsia="Times New Roman"/>
          <w:color w:val="000000"/>
          <w:lang w:val="hu-HU"/>
        </w:rPr>
        <w:t>Kiállítástervezés és a 3D alapjai egy központi 3D programban (jelen esetben Maya-ban)</w:t>
      </w:r>
    </w:p>
    <w:p w14:paraId="1D4415C6" w14:textId="77777777" w:rsidR="00B827B0" w:rsidRDefault="00B827B0" w:rsidP="00B827B0">
      <w:pPr>
        <w:jc w:val="both"/>
        <w:rPr>
          <w:rFonts w:eastAsia="Times New Roman"/>
          <w:color w:val="000000"/>
          <w:lang w:val="hu-HU"/>
        </w:rPr>
      </w:pPr>
      <w:r>
        <w:rPr>
          <w:rFonts w:eastAsia="Times New Roman"/>
          <w:color w:val="000000"/>
          <w:lang w:val="hu-HU"/>
        </w:rPr>
        <w:t>A Maya-ban megtanuljuk a 3D-ben való munka alapjait. Modellezés alaptestekkel, anyagmegadás (</w:t>
      </w:r>
      <w:proofErr w:type="spellStart"/>
      <w:r>
        <w:rPr>
          <w:rFonts w:eastAsia="Times New Roman"/>
          <w:color w:val="000000"/>
          <w:lang w:val="hu-HU"/>
        </w:rPr>
        <w:t>texturing</w:t>
      </w:r>
      <w:proofErr w:type="spellEnd"/>
      <w:r>
        <w:rPr>
          <w:rFonts w:eastAsia="Times New Roman"/>
          <w:color w:val="000000"/>
          <w:lang w:val="hu-HU"/>
        </w:rPr>
        <w:t xml:space="preserve">; </w:t>
      </w:r>
      <w:proofErr w:type="spellStart"/>
      <w:r>
        <w:rPr>
          <w:rFonts w:eastAsia="Times New Roman"/>
          <w:color w:val="000000"/>
          <w:lang w:val="hu-HU"/>
        </w:rPr>
        <w:t>shading</w:t>
      </w:r>
      <w:proofErr w:type="spellEnd"/>
      <w:r>
        <w:rPr>
          <w:rFonts w:eastAsia="Times New Roman"/>
          <w:color w:val="000000"/>
          <w:lang w:val="hu-HU"/>
        </w:rPr>
        <w:t xml:space="preserve">), világítás, </w:t>
      </w:r>
      <w:proofErr w:type="spellStart"/>
      <w:r>
        <w:rPr>
          <w:rFonts w:eastAsia="Times New Roman"/>
          <w:color w:val="000000"/>
          <w:lang w:val="hu-HU"/>
        </w:rPr>
        <w:t>render-elés</w:t>
      </w:r>
      <w:proofErr w:type="spellEnd"/>
      <w:r>
        <w:rPr>
          <w:rFonts w:eastAsia="Times New Roman"/>
          <w:color w:val="000000"/>
          <w:lang w:val="hu-HU"/>
        </w:rPr>
        <w:t xml:space="preserve"> (végső látvány kiszámítása precíz fény-árnyékokkal, anyagokkal és atmoszféra effektekkel). A modellezés során képesek leszünk magát a kiállító teret és a benne megjelenő 2D és 3D műalkotásokat </w:t>
      </w:r>
      <w:proofErr w:type="spellStart"/>
      <w:r>
        <w:rPr>
          <w:rFonts w:eastAsia="Times New Roman"/>
          <w:color w:val="000000"/>
          <w:lang w:val="hu-HU"/>
        </w:rPr>
        <w:t>levázlatolni</w:t>
      </w:r>
      <w:proofErr w:type="spellEnd"/>
      <w:r>
        <w:rPr>
          <w:rFonts w:eastAsia="Times New Roman"/>
          <w:color w:val="000000"/>
          <w:lang w:val="hu-HU"/>
        </w:rPr>
        <w:t xml:space="preserve">. A </w:t>
      </w:r>
      <w:proofErr w:type="spellStart"/>
      <w:r>
        <w:rPr>
          <w:rFonts w:eastAsia="Times New Roman"/>
          <w:color w:val="000000"/>
          <w:lang w:val="hu-HU"/>
        </w:rPr>
        <w:t>shading</w:t>
      </w:r>
      <w:proofErr w:type="spellEnd"/>
      <w:r>
        <w:rPr>
          <w:rFonts w:eastAsia="Times New Roman"/>
          <w:color w:val="000000"/>
          <w:lang w:val="hu-HU"/>
        </w:rPr>
        <w:t>/</w:t>
      </w:r>
      <w:proofErr w:type="spellStart"/>
      <w:r>
        <w:rPr>
          <w:rFonts w:eastAsia="Times New Roman"/>
          <w:color w:val="000000"/>
          <w:lang w:val="hu-HU"/>
        </w:rPr>
        <w:t>lighting</w:t>
      </w:r>
      <w:proofErr w:type="spellEnd"/>
      <w:r>
        <w:rPr>
          <w:rFonts w:eastAsia="Times New Roman"/>
          <w:color w:val="000000"/>
          <w:lang w:val="hu-HU"/>
        </w:rPr>
        <w:t>/</w:t>
      </w:r>
      <w:proofErr w:type="spellStart"/>
      <w:r>
        <w:rPr>
          <w:rFonts w:eastAsia="Times New Roman"/>
          <w:color w:val="000000"/>
          <w:lang w:val="hu-HU"/>
        </w:rPr>
        <w:t>rendering</w:t>
      </w:r>
      <w:proofErr w:type="spellEnd"/>
      <w:r>
        <w:rPr>
          <w:rFonts w:eastAsia="Times New Roman"/>
          <w:color w:val="000000"/>
          <w:lang w:val="hu-HU"/>
        </w:rPr>
        <w:t xml:space="preserve"> során pedig ezt a látványt megfelelően tálalni.</w:t>
      </w:r>
    </w:p>
    <w:p w14:paraId="58041C47" w14:textId="77777777" w:rsidR="00B827B0" w:rsidRDefault="00B827B0" w:rsidP="00B827B0">
      <w:pPr>
        <w:jc w:val="both"/>
        <w:rPr>
          <w:rFonts w:eastAsia="Times New Roman"/>
          <w:color w:val="000000"/>
          <w:lang w:val="hu-HU"/>
        </w:rPr>
      </w:pPr>
    </w:p>
    <w:p w14:paraId="30BDB758" w14:textId="77777777" w:rsidR="00B827B0" w:rsidRDefault="00B827B0" w:rsidP="00B827B0">
      <w:pPr>
        <w:jc w:val="both"/>
        <w:rPr>
          <w:rFonts w:eastAsia="Times New Roman"/>
          <w:color w:val="000000"/>
          <w:lang w:val="hu-HU"/>
        </w:rPr>
      </w:pPr>
      <w:r>
        <w:rPr>
          <w:rFonts w:eastAsia="Times New Roman"/>
          <w:color w:val="000000"/>
          <w:lang w:val="hu-HU"/>
        </w:rPr>
        <w:t>II. Kiállítástervezési segédanyagok létrehozása fotogrammetriával (</w:t>
      </w:r>
      <w:proofErr w:type="spellStart"/>
      <w:r>
        <w:rPr>
          <w:rFonts w:eastAsia="Times New Roman"/>
          <w:color w:val="000000"/>
          <w:lang w:val="hu-HU"/>
        </w:rPr>
        <w:t>Polycam</w:t>
      </w:r>
      <w:proofErr w:type="spellEnd"/>
      <w:r>
        <w:rPr>
          <w:rFonts w:eastAsia="Times New Roman"/>
          <w:color w:val="000000"/>
          <w:lang w:val="hu-HU"/>
        </w:rPr>
        <w:t xml:space="preserve"> mobil app)</w:t>
      </w:r>
    </w:p>
    <w:p w14:paraId="792F85DB" w14:textId="77777777" w:rsidR="00B827B0" w:rsidRDefault="00B827B0" w:rsidP="00B827B0">
      <w:pPr>
        <w:jc w:val="both"/>
        <w:rPr>
          <w:rFonts w:eastAsia="Times New Roman"/>
          <w:color w:val="000000"/>
          <w:lang w:val="hu-HU"/>
        </w:rPr>
      </w:pPr>
      <w:r>
        <w:rPr>
          <w:rFonts w:eastAsia="Times New Roman"/>
          <w:color w:val="000000"/>
          <w:lang w:val="hu-HU"/>
        </w:rPr>
        <w:t>A fotogrammetriát háromféle módon is felhasználhatjuk a kiállítások tervezése során. Egyrészt segít feltérképezni egy új kiállítótér pontos méreteit, másrészt, ha installációt tervezünk, akkor annak térbeli alkotóelemeit digitalizálva összerakhatunk virtuális alkotásokat, illetve már meglévő szobrainkat, installációinkat is könnyen bevihetjük így a virtuális térbe.</w:t>
      </w:r>
    </w:p>
    <w:p w14:paraId="2F2F0910" w14:textId="77777777" w:rsidR="00B827B0" w:rsidRDefault="00B827B0" w:rsidP="00B827B0">
      <w:pPr>
        <w:jc w:val="both"/>
        <w:rPr>
          <w:rFonts w:eastAsia="Times New Roman"/>
          <w:color w:val="000000"/>
          <w:lang w:val="hu-HU"/>
        </w:rPr>
      </w:pPr>
    </w:p>
    <w:p w14:paraId="3A7B70DF" w14:textId="77777777" w:rsidR="00B827B0" w:rsidRDefault="00B827B0" w:rsidP="00B827B0">
      <w:pPr>
        <w:jc w:val="both"/>
        <w:rPr>
          <w:rFonts w:eastAsia="Times New Roman"/>
          <w:color w:val="000000"/>
          <w:lang w:val="hu-HU"/>
        </w:rPr>
      </w:pPr>
      <w:r>
        <w:rPr>
          <w:rFonts w:eastAsia="Times New Roman"/>
          <w:color w:val="000000"/>
          <w:lang w:val="hu-HU"/>
        </w:rPr>
        <w:t xml:space="preserve">III. Kiállítástervezés a </w:t>
      </w:r>
      <w:proofErr w:type="spellStart"/>
      <w:r>
        <w:rPr>
          <w:rFonts w:eastAsia="Times New Roman"/>
          <w:color w:val="000000"/>
          <w:lang w:val="hu-HU"/>
        </w:rPr>
        <w:t>Walter’s</w:t>
      </w:r>
      <w:proofErr w:type="spellEnd"/>
      <w:r>
        <w:rPr>
          <w:rFonts w:eastAsia="Times New Roman"/>
          <w:color w:val="000000"/>
          <w:lang w:val="hu-HU"/>
        </w:rPr>
        <w:t xml:space="preserve"> </w:t>
      </w:r>
      <w:proofErr w:type="spellStart"/>
      <w:r>
        <w:rPr>
          <w:rFonts w:eastAsia="Times New Roman"/>
          <w:color w:val="000000"/>
          <w:lang w:val="hu-HU"/>
        </w:rPr>
        <w:t>Cube</w:t>
      </w:r>
      <w:proofErr w:type="spellEnd"/>
      <w:r>
        <w:rPr>
          <w:rFonts w:eastAsia="Times New Roman"/>
          <w:color w:val="000000"/>
          <w:lang w:val="hu-HU"/>
        </w:rPr>
        <w:t xml:space="preserve"> online rendszerében</w:t>
      </w:r>
    </w:p>
    <w:p w14:paraId="2CA5EE7C" w14:textId="77777777" w:rsidR="00B827B0" w:rsidRDefault="00B827B0" w:rsidP="00B827B0">
      <w:pPr>
        <w:jc w:val="both"/>
        <w:rPr>
          <w:rFonts w:eastAsia="Times New Roman"/>
          <w:color w:val="000000"/>
          <w:lang w:val="hu-HU"/>
        </w:rPr>
      </w:pPr>
      <w:r>
        <w:rPr>
          <w:rFonts w:eastAsia="Times New Roman"/>
          <w:color w:val="000000"/>
          <w:lang w:val="hu-HU"/>
        </w:rPr>
        <w:t xml:space="preserve">A </w:t>
      </w:r>
      <w:proofErr w:type="spellStart"/>
      <w:r>
        <w:rPr>
          <w:rFonts w:eastAsia="Times New Roman"/>
          <w:color w:val="000000"/>
          <w:lang w:val="hu-HU"/>
        </w:rPr>
        <w:t>Walter’s</w:t>
      </w:r>
      <w:proofErr w:type="spellEnd"/>
      <w:r>
        <w:rPr>
          <w:rFonts w:eastAsia="Times New Roman"/>
          <w:color w:val="000000"/>
          <w:lang w:val="hu-HU"/>
        </w:rPr>
        <w:t xml:space="preserve"> </w:t>
      </w:r>
      <w:proofErr w:type="spellStart"/>
      <w:r>
        <w:rPr>
          <w:rFonts w:eastAsia="Times New Roman"/>
          <w:color w:val="000000"/>
          <w:lang w:val="hu-HU"/>
        </w:rPr>
        <w:t>Cube</w:t>
      </w:r>
      <w:proofErr w:type="spellEnd"/>
      <w:r>
        <w:rPr>
          <w:rFonts w:eastAsia="Times New Roman"/>
          <w:color w:val="000000"/>
          <w:lang w:val="hu-HU"/>
        </w:rPr>
        <w:t xml:space="preserve"> rendszerében való tervezés mindezt a folyamatot 3D-ben prezentálhatóvá teszi. Terveinket – ha úgy látjuk jónak – megnyithatjuk a nagyközönség számára.</w:t>
      </w:r>
    </w:p>
    <w:p w14:paraId="74BACBDB" w14:textId="77777777" w:rsidR="00B827B0" w:rsidRDefault="00B827B0" w:rsidP="00B827B0">
      <w:pPr>
        <w:jc w:val="both"/>
        <w:rPr>
          <w:rFonts w:eastAsia="Times New Roman"/>
          <w:color w:val="000000"/>
          <w:lang w:val="hu-HU"/>
        </w:rPr>
      </w:pPr>
    </w:p>
    <w:bookmarkEnd w:id="0"/>
    <w:p w14:paraId="3D2B9555" w14:textId="77777777" w:rsidR="00B827B0" w:rsidRDefault="00B827B0" w:rsidP="00B827B0">
      <w:pPr>
        <w:rPr>
          <w:rFonts w:eastAsia="Times New Roman"/>
          <w:color w:val="000000"/>
          <w:lang w:val="hu-HU"/>
        </w:rPr>
      </w:pPr>
      <w:r>
        <w:rPr>
          <w:rFonts w:eastAsia="Times New Roman"/>
          <w:b/>
          <w:bCs/>
          <w:color w:val="000000"/>
          <w:lang w:val="hu-HU"/>
        </w:rPr>
        <w:t>Kurzus ideje:</w:t>
      </w:r>
      <w:r>
        <w:rPr>
          <w:rFonts w:eastAsia="Times New Roman"/>
          <w:color w:val="000000"/>
          <w:lang w:val="hu-HU"/>
        </w:rPr>
        <w:t xml:space="preserve"> 3 alkalom, alkalmanként 8 tanóra</w:t>
      </w:r>
    </w:p>
    <w:p w14:paraId="4C0CB29F" w14:textId="77777777" w:rsidR="00B827B0" w:rsidRDefault="00B827B0" w:rsidP="00B827B0">
      <w:pPr>
        <w:rPr>
          <w:rFonts w:eastAsia="Times New Roman"/>
          <w:color w:val="000000"/>
          <w:lang w:val="hu-HU"/>
        </w:rPr>
      </w:pPr>
    </w:p>
    <w:p w14:paraId="574084AC" w14:textId="77F364C8" w:rsidR="00AE2594" w:rsidRPr="00B827B0" w:rsidRDefault="00B827B0" w:rsidP="00B827B0">
      <w:pPr>
        <w:rPr>
          <w:rFonts w:eastAsia="Times New Roman"/>
          <w:color w:val="000000"/>
          <w:lang w:val="hu-HU"/>
        </w:rPr>
      </w:pPr>
      <w:r>
        <w:rPr>
          <w:rFonts w:eastAsia="Times New Roman"/>
          <w:b/>
          <w:bCs/>
          <w:color w:val="000000"/>
          <w:lang w:val="hu-HU"/>
        </w:rPr>
        <w:t>Kurzus célcsoportja:</w:t>
      </w:r>
      <w:r>
        <w:rPr>
          <w:rFonts w:eastAsia="Times New Roman"/>
          <w:color w:val="000000"/>
          <w:lang w:val="hu-HU"/>
        </w:rPr>
        <w:t xml:space="preserve"> MKE oktató</w:t>
      </w:r>
      <w:r>
        <w:rPr>
          <w:rFonts w:eastAsia="Times New Roman"/>
          <w:color w:val="000000"/>
          <w:lang w:val="hu-HU"/>
        </w:rPr>
        <w:t>k</w:t>
      </w:r>
    </w:p>
    <w:sectPr w:rsidR="00AE2594" w:rsidRPr="00B827B0" w:rsidSect="00E76997">
      <w:headerReference w:type="default" r:id="rId7"/>
      <w:footerReference w:type="default" r:id="rId8"/>
      <w:pgSz w:w="11906" w:h="16838"/>
      <w:pgMar w:top="1417"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D80750" w14:textId="77777777" w:rsidR="00D174FC" w:rsidRDefault="00D174FC" w:rsidP="00B10565">
      <w:r>
        <w:separator/>
      </w:r>
    </w:p>
  </w:endnote>
  <w:endnote w:type="continuationSeparator" w:id="0">
    <w:p w14:paraId="1D3C6D8E" w14:textId="77777777" w:rsidR="00D174FC" w:rsidRDefault="00D174FC" w:rsidP="00B10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9243A" w14:textId="204A29C1" w:rsidR="00227244" w:rsidRDefault="00227244">
    <w:pPr>
      <w:pStyle w:val="llb"/>
    </w:pPr>
    <w:r>
      <w:rPr>
        <w:noProof/>
      </w:rPr>
      <w:drawing>
        <wp:anchor distT="0" distB="0" distL="114300" distR="114300" simplePos="0" relativeHeight="251658240" behindDoc="0" locked="0" layoutInCell="1" allowOverlap="1" wp14:anchorId="51E3F8E6" wp14:editId="056B475B">
          <wp:simplePos x="0" y="0"/>
          <wp:positionH relativeFrom="column">
            <wp:posOffset>2105826</wp:posOffset>
          </wp:positionH>
          <wp:positionV relativeFrom="paragraph">
            <wp:posOffset>-832044</wp:posOffset>
          </wp:positionV>
          <wp:extent cx="4139735" cy="1248354"/>
          <wp:effectExtent l="0" t="0" r="0" b="9525"/>
          <wp:wrapThrough wrapText="bothSides">
            <wp:wrapPolygon edited="0">
              <wp:start x="0" y="0"/>
              <wp:lineTo x="0" y="21435"/>
              <wp:lineTo x="21471" y="21435"/>
              <wp:lineTo x="21471" y="0"/>
              <wp:lineTo x="0" y="0"/>
            </wp:wrapPolygon>
          </wp:wrapThrough>
          <wp:docPr id="687330278"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39735" cy="1248354"/>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BDF47" w14:textId="77777777" w:rsidR="00D174FC" w:rsidRDefault="00D174FC" w:rsidP="00B10565">
      <w:r>
        <w:separator/>
      </w:r>
    </w:p>
  </w:footnote>
  <w:footnote w:type="continuationSeparator" w:id="0">
    <w:p w14:paraId="4FF06EEA" w14:textId="77777777" w:rsidR="00D174FC" w:rsidRDefault="00D174FC" w:rsidP="00B105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79D92" w14:textId="7432CC06" w:rsidR="00B10565" w:rsidRPr="00B10565" w:rsidRDefault="00794751" w:rsidP="00AE2594">
    <w:pPr>
      <w:widowControl w:val="0"/>
      <w:pBdr>
        <w:top w:val="nil"/>
        <w:left w:val="nil"/>
        <w:bottom w:val="nil"/>
        <w:right w:val="nil"/>
        <w:between w:val="nil"/>
        <w:bar w:val="nil"/>
      </w:pBdr>
      <w:suppressAutoHyphens/>
      <w:rPr>
        <w:b/>
      </w:rPr>
    </w:pPr>
    <w:r>
      <w:rPr>
        <w:noProof/>
        <w:lang w:eastAsia="hu-HU"/>
      </w:rPr>
      <w:drawing>
        <wp:anchor distT="0" distB="0" distL="114300" distR="114300" simplePos="0" relativeHeight="251659264" behindDoc="0" locked="0" layoutInCell="1" allowOverlap="1" wp14:anchorId="3B5B62DB" wp14:editId="63E7B4BD">
          <wp:simplePos x="0" y="0"/>
          <wp:positionH relativeFrom="column">
            <wp:posOffset>-883562</wp:posOffset>
          </wp:positionH>
          <wp:positionV relativeFrom="paragraph">
            <wp:posOffset>95746</wp:posOffset>
          </wp:positionV>
          <wp:extent cx="8177053" cy="1948069"/>
          <wp:effectExtent l="0" t="0" r="0" b="0"/>
          <wp:wrapThrough wrapText="bothSides">
            <wp:wrapPolygon edited="0">
              <wp:start x="0" y="0"/>
              <wp:lineTo x="0" y="21339"/>
              <wp:lineTo x="21538" y="21339"/>
              <wp:lineTo x="21538" y="0"/>
              <wp:lineTo x="0" y="0"/>
            </wp:wrapPolygon>
          </wp:wrapThrough>
          <wp:docPr id="10" name="Kép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ke lp fej.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77053" cy="194806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2560DB"/>
    <w:multiLevelType w:val="hybridMultilevel"/>
    <w:tmpl w:val="E8A6D06E"/>
    <w:lvl w:ilvl="0" w:tplc="96BC2EAC">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 w15:restartNumberingAfterBreak="0">
    <w:nsid w:val="2A4833E6"/>
    <w:multiLevelType w:val="multilevel"/>
    <w:tmpl w:val="820EBF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57B6512"/>
    <w:multiLevelType w:val="hybridMultilevel"/>
    <w:tmpl w:val="649E75B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4D8C3625"/>
    <w:multiLevelType w:val="hybridMultilevel"/>
    <w:tmpl w:val="3620B8E2"/>
    <w:lvl w:ilvl="0" w:tplc="5470A93E">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0336ED4"/>
    <w:multiLevelType w:val="hybridMultilevel"/>
    <w:tmpl w:val="F29E297A"/>
    <w:lvl w:ilvl="0" w:tplc="C050773E">
      <w:start w:val="2022"/>
      <w:numFmt w:val="bullet"/>
      <w:lvlText w:val="-"/>
      <w:lvlJc w:val="left"/>
      <w:pPr>
        <w:ind w:left="1080" w:hanging="360"/>
      </w:pPr>
      <w:rPr>
        <w:rFonts w:ascii="Calibri" w:eastAsia="Times New Roman" w:hAnsi="Calibri" w:cs="Calibri"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num w:numId="1">
    <w:abstractNumId w:val="2"/>
  </w:num>
  <w:num w:numId="2">
    <w:abstractNumId w:val="4"/>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C24"/>
    <w:rsid w:val="000456E1"/>
    <w:rsid w:val="000540AF"/>
    <w:rsid w:val="000859CB"/>
    <w:rsid w:val="000A3F79"/>
    <w:rsid w:val="000B4F9D"/>
    <w:rsid w:val="000C1A27"/>
    <w:rsid w:val="00100A21"/>
    <w:rsid w:val="00101C35"/>
    <w:rsid w:val="0011150E"/>
    <w:rsid w:val="00121EF7"/>
    <w:rsid w:val="00134586"/>
    <w:rsid w:val="00140583"/>
    <w:rsid w:val="00170D6C"/>
    <w:rsid w:val="00176BC3"/>
    <w:rsid w:val="001E1C54"/>
    <w:rsid w:val="001F33CB"/>
    <w:rsid w:val="00212B54"/>
    <w:rsid w:val="00227244"/>
    <w:rsid w:val="002332BD"/>
    <w:rsid w:val="0025648E"/>
    <w:rsid w:val="00296423"/>
    <w:rsid w:val="00317E39"/>
    <w:rsid w:val="00327C1C"/>
    <w:rsid w:val="003B0B72"/>
    <w:rsid w:val="003B45C4"/>
    <w:rsid w:val="003D36E7"/>
    <w:rsid w:val="003E2D84"/>
    <w:rsid w:val="003F7479"/>
    <w:rsid w:val="003F7F73"/>
    <w:rsid w:val="00404811"/>
    <w:rsid w:val="00431942"/>
    <w:rsid w:val="0044060B"/>
    <w:rsid w:val="00442DA2"/>
    <w:rsid w:val="004442DD"/>
    <w:rsid w:val="00482637"/>
    <w:rsid w:val="00490C24"/>
    <w:rsid w:val="004A0652"/>
    <w:rsid w:val="004B332C"/>
    <w:rsid w:val="004C1E3E"/>
    <w:rsid w:val="004E7944"/>
    <w:rsid w:val="0051683E"/>
    <w:rsid w:val="005B030E"/>
    <w:rsid w:val="005B1095"/>
    <w:rsid w:val="005C7402"/>
    <w:rsid w:val="005E7275"/>
    <w:rsid w:val="0065426A"/>
    <w:rsid w:val="00677F78"/>
    <w:rsid w:val="006B6EDF"/>
    <w:rsid w:val="006C317C"/>
    <w:rsid w:val="0070023F"/>
    <w:rsid w:val="00700321"/>
    <w:rsid w:val="00710DCE"/>
    <w:rsid w:val="00722378"/>
    <w:rsid w:val="00724CF0"/>
    <w:rsid w:val="00733DB9"/>
    <w:rsid w:val="00742D93"/>
    <w:rsid w:val="0078208F"/>
    <w:rsid w:val="00790407"/>
    <w:rsid w:val="00794751"/>
    <w:rsid w:val="007D7114"/>
    <w:rsid w:val="0081614B"/>
    <w:rsid w:val="008E5F64"/>
    <w:rsid w:val="009676E9"/>
    <w:rsid w:val="00971D69"/>
    <w:rsid w:val="009A3859"/>
    <w:rsid w:val="009B5A58"/>
    <w:rsid w:val="00A4029A"/>
    <w:rsid w:val="00A90588"/>
    <w:rsid w:val="00A91B4E"/>
    <w:rsid w:val="00AB2AFA"/>
    <w:rsid w:val="00AB7F3C"/>
    <w:rsid w:val="00AC689D"/>
    <w:rsid w:val="00AD1AAA"/>
    <w:rsid w:val="00AE2594"/>
    <w:rsid w:val="00AF41B7"/>
    <w:rsid w:val="00B10565"/>
    <w:rsid w:val="00B405A2"/>
    <w:rsid w:val="00B51D47"/>
    <w:rsid w:val="00B55614"/>
    <w:rsid w:val="00B70444"/>
    <w:rsid w:val="00B827B0"/>
    <w:rsid w:val="00BC4704"/>
    <w:rsid w:val="00BC7C07"/>
    <w:rsid w:val="00BF41BC"/>
    <w:rsid w:val="00C25C18"/>
    <w:rsid w:val="00C40228"/>
    <w:rsid w:val="00C46429"/>
    <w:rsid w:val="00C527A1"/>
    <w:rsid w:val="00C56FD7"/>
    <w:rsid w:val="00C9455F"/>
    <w:rsid w:val="00CB34F0"/>
    <w:rsid w:val="00CF6762"/>
    <w:rsid w:val="00D174FC"/>
    <w:rsid w:val="00D4139F"/>
    <w:rsid w:val="00D46A99"/>
    <w:rsid w:val="00D46F74"/>
    <w:rsid w:val="00D73DAD"/>
    <w:rsid w:val="00DB41E4"/>
    <w:rsid w:val="00DE2727"/>
    <w:rsid w:val="00E17D45"/>
    <w:rsid w:val="00E6258E"/>
    <w:rsid w:val="00E62595"/>
    <w:rsid w:val="00E76997"/>
    <w:rsid w:val="00EA0E7C"/>
    <w:rsid w:val="00EB76EE"/>
    <w:rsid w:val="00ED3CEE"/>
    <w:rsid w:val="00EE70A6"/>
    <w:rsid w:val="00F12E51"/>
    <w:rsid w:val="00F21D26"/>
    <w:rsid w:val="00F258F0"/>
    <w:rsid w:val="00F463DF"/>
    <w:rsid w:val="00F61B75"/>
    <w:rsid w:val="00F73EEA"/>
    <w:rsid w:val="00FE5F9B"/>
    <w:rsid w:val="00FE715F"/>
    <w:rsid w:val="00FF2EE7"/>
    <w:rsid w:val="00FF3BC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FF44D7A"/>
  <w15:chartTrackingRefBased/>
  <w15:docId w15:val="{BBAC283C-4540-4F1D-BB55-597F01253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B827B0"/>
    <w:pPr>
      <w:spacing w:after="0" w:line="240" w:lineRule="auto"/>
    </w:pPr>
    <w:rPr>
      <w:rFonts w:ascii="Aptos" w:hAnsi="Aptos" w:cs="Aptos"/>
      <w:sz w:val="24"/>
      <w:szCs w:val="24"/>
      <w:lang w:val="en-GB" w:eastAsia="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B10565"/>
    <w:pPr>
      <w:tabs>
        <w:tab w:val="center" w:pos="4536"/>
        <w:tab w:val="right" w:pos="9072"/>
      </w:tabs>
    </w:pPr>
    <w:rPr>
      <w:rFonts w:asciiTheme="minorHAnsi" w:hAnsiTheme="minorHAnsi" w:cstheme="minorBidi"/>
      <w:sz w:val="22"/>
      <w:szCs w:val="22"/>
      <w:lang w:val="hu-HU" w:eastAsia="en-US"/>
    </w:rPr>
  </w:style>
  <w:style w:type="character" w:customStyle="1" w:styleId="lfejChar">
    <w:name w:val="Élőfej Char"/>
    <w:basedOn w:val="Bekezdsalapbettpusa"/>
    <w:link w:val="lfej"/>
    <w:uiPriority w:val="99"/>
    <w:rsid w:val="00B10565"/>
  </w:style>
  <w:style w:type="paragraph" w:styleId="llb">
    <w:name w:val="footer"/>
    <w:basedOn w:val="Norml"/>
    <w:link w:val="llbChar"/>
    <w:uiPriority w:val="99"/>
    <w:unhideWhenUsed/>
    <w:rsid w:val="00B10565"/>
    <w:pPr>
      <w:tabs>
        <w:tab w:val="center" w:pos="4536"/>
        <w:tab w:val="right" w:pos="9072"/>
      </w:tabs>
    </w:pPr>
    <w:rPr>
      <w:rFonts w:asciiTheme="minorHAnsi" w:hAnsiTheme="minorHAnsi" w:cstheme="minorBidi"/>
      <w:sz w:val="22"/>
      <w:szCs w:val="22"/>
      <w:lang w:val="hu-HU" w:eastAsia="en-US"/>
    </w:rPr>
  </w:style>
  <w:style w:type="character" w:customStyle="1" w:styleId="llbChar">
    <w:name w:val="Élőláb Char"/>
    <w:basedOn w:val="Bekezdsalapbettpusa"/>
    <w:link w:val="llb"/>
    <w:uiPriority w:val="99"/>
    <w:rsid w:val="00B10565"/>
  </w:style>
  <w:style w:type="paragraph" w:styleId="Buborkszveg">
    <w:name w:val="Balloon Text"/>
    <w:basedOn w:val="Norml"/>
    <w:link w:val="BuborkszvegChar"/>
    <w:uiPriority w:val="99"/>
    <w:semiHidden/>
    <w:unhideWhenUsed/>
    <w:rsid w:val="009B5A58"/>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9B5A58"/>
    <w:rPr>
      <w:rFonts w:ascii="Segoe UI" w:hAnsi="Segoe UI" w:cs="Segoe UI"/>
      <w:sz w:val="18"/>
      <w:szCs w:val="18"/>
    </w:rPr>
  </w:style>
  <w:style w:type="paragraph" w:styleId="Listaszerbekezds">
    <w:name w:val="List Paragraph"/>
    <w:basedOn w:val="Norml"/>
    <w:uiPriority w:val="34"/>
    <w:qFormat/>
    <w:rsid w:val="0070023F"/>
    <w:pPr>
      <w:spacing w:after="160" w:line="259" w:lineRule="auto"/>
      <w:ind w:left="720"/>
      <w:contextualSpacing/>
    </w:pPr>
    <w:rPr>
      <w:rFonts w:asciiTheme="minorHAnsi" w:hAnsiTheme="minorHAnsi" w:cstheme="minorBidi"/>
      <w:sz w:val="22"/>
      <w:szCs w:val="22"/>
      <w:lang w:val="hu-HU" w:eastAsia="en-US"/>
    </w:rPr>
  </w:style>
  <w:style w:type="character" w:styleId="Hiperhivatkozs">
    <w:name w:val="Hyperlink"/>
    <w:basedOn w:val="Bekezdsalapbettpusa"/>
    <w:uiPriority w:val="99"/>
    <w:unhideWhenUsed/>
    <w:rsid w:val="00FE5F9B"/>
    <w:rPr>
      <w:color w:val="0000FF"/>
      <w:u w:val="single"/>
    </w:rPr>
  </w:style>
  <w:style w:type="paragraph" w:styleId="NormlWeb">
    <w:name w:val="Normal (Web)"/>
    <w:basedOn w:val="Norml"/>
    <w:uiPriority w:val="99"/>
    <w:unhideWhenUsed/>
    <w:rsid w:val="00FE5F9B"/>
    <w:pPr>
      <w:spacing w:before="100" w:beforeAutospacing="1" w:after="100" w:afterAutospacing="1"/>
    </w:pPr>
    <w:rPr>
      <w:rFonts w:ascii="Calibri" w:hAnsi="Calibri" w:cs="Calibri"/>
      <w:sz w:val="22"/>
      <w:szCs w:val="22"/>
    </w:rPr>
  </w:style>
  <w:style w:type="paragraph" w:customStyle="1" w:styleId="xmsolistparagraph">
    <w:name w:val="x_msolistparagraph"/>
    <w:basedOn w:val="Norml"/>
    <w:rsid w:val="00FE5F9B"/>
    <w:pPr>
      <w:ind w:left="72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0453118">
      <w:bodyDiv w:val="1"/>
      <w:marLeft w:val="0"/>
      <w:marRight w:val="0"/>
      <w:marTop w:val="0"/>
      <w:marBottom w:val="0"/>
      <w:divBdr>
        <w:top w:val="none" w:sz="0" w:space="0" w:color="auto"/>
        <w:left w:val="none" w:sz="0" w:space="0" w:color="auto"/>
        <w:bottom w:val="none" w:sz="0" w:space="0" w:color="auto"/>
        <w:right w:val="none" w:sz="0" w:space="0" w:color="auto"/>
      </w:divBdr>
    </w:div>
    <w:div w:id="950166550">
      <w:bodyDiv w:val="1"/>
      <w:marLeft w:val="0"/>
      <w:marRight w:val="0"/>
      <w:marTop w:val="0"/>
      <w:marBottom w:val="0"/>
      <w:divBdr>
        <w:top w:val="none" w:sz="0" w:space="0" w:color="auto"/>
        <w:left w:val="none" w:sz="0" w:space="0" w:color="auto"/>
        <w:bottom w:val="none" w:sz="0" w:space="0" w:color="auto"/>
        <w:right w:val="none" w:sz="0" w:space="0" w:color="auto"/>
      </w:divBdr>
    </w:div>
    <w:div w:id="1028337698">
      <w:bodyDiv w:val="1"/>
      <w:marLeft w:val="0"/>
      <w:marRight w:val="0"/>
      <w:marTop w:val="0"/>
      <w:marBottom w:val="0"/>
      <w:divBdr>
        <w:top w:val="none" w:sz="0" w:space="0" w:color="auto"/>
        <w:left w:val="none" w:sz="0" w:space="0" w:color="auto"/>
        <w:bottom w:val="none" w:sz="0" w:space="0" w:color="auto"/>
        <w:right w:val="none" w:sz="0" w:space="0" w:color="auto"/>
      </w:divBdr>
    </w:div>
    <w:div w:id="1244535543">
      <w:bodyDiv w:val="1"/>
      <w:marLeft w:val="0"/>
      <w:marRight w:val="0"/>
      <w:marTop w:val="0"/>
      <w:marBottom w:val="0"/>
      <w:divBdr>
        <w:top w:val="none" w:sz="0" w:space="0" w:color="auto"/>
        <w:left w:val="none" w:sz="0" w:space="0" w:color="auto"/>
        <w:bottom w:val="none" w:sz="0" w:space="0" w:color="auto"/>
        <w:right w:val="none" w:sz="0" w:space="0" w:color="auto"/>
      </w:divBdr>
    </w:div>
    <w:div w:id="1769042759">
      <w:bodyDiv w:val="1"/>
      <w:marLeft w:val="0"/>
      <w:marRight w:val="0"/>
      <w:marTop w:val="0"/>
      <w:marBottom w:val="0"/>
      <w:divBdr>
        <w:top w:val="none" w:sz="0" w:space="0" w:color="auto"/>
        <w:left w:val="none" w:sz="0" w:space="0" w:color="auto"/>
        <w:bottom w:val="none" w:sz="0" w:space="0" w:color="auto"/>
        <w:right w:val="none" w:sz="0" w:space="0" w:color="auto"/>
      </w:divBdr>
    </w:div>
    <w:div w:id="1833133429">
      <w:bodyDiv w:val="1"/>
      <w:marLeft w:val="0"/>
      <w:marRight w:val="0"/>
      <w:marTop w:val="0"/>
      <w:marBottom w:val="0"/>
      <w:divBdr>
        <w:top w:val="none" w:sz="0" w:space="0" w:color="auto"/>
        <w:left w:val="none" w:sz="0" w:space="0" w:color="auto"/>
        <w:bottom w:val="none" w:sz="0" w:space="0" w:color="auto"/>
        <w:right w:val="none" w:sz="0" w:space="0" w:color="auto"/>
      </w:divBdr>
    </w:div>
    <w:div w:id="1846162963">
      <w:bodyDiv w:val="1"/>
      <w:marLeft w:val="0"/>
      <w:marRight w:val="0"/>
      <w:marTop w:val="0"/>
      <w:marBottom w:val="0"/>
      <w:divBdr>
        <w:top w:val="none" w:sz="0" w:space="0" w:color="auto"/>
        <w:left w:val="none" w:sz="0" w:space="0" w:color="auto"/>
        <w:bottom w:val="none" w:sz="0" w:space="0" w:color="auto"/>
        <w:right w:val="none" w:sz="0" w:space="0" w:color="auto"/>
      </w:divBdr>
    </w:div>
    <w:div w:id="1898320527">
      <w:bodyDiv w:val="1"/>
      <w:marLeft w:val="0"/>
      <w:marRight w:val="0"/>
      <w:marTop w:val="0"/>
      <w:marBottom w:val="0"/>
      <w:divBdr>
        <w:top w:val="none" w:sz="0" w:space="0" w:color="auto"/>
        <w:left w:val="none" w:sz="0" w:space="0" w:color="auto"/>
        <w:bottom w:val="none" w:sz="0" w:space="0" w:color="auto"/>
        <w:right w:val="none" w:sz="0" w:space="0" w:color="auto"/>
      </w:divBdr>
    </w:div>
    <w:div w:id="196249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1926</Characters>
  <Application>Microsoft Office Word</Application>
  <DocSecurity>0</DocSecurity>
  <Lines>16</Lines>
  <Paragraphs>4</Paragraphs>
  <ScaleCrop>false</ScaleCrop>
  <HeadingPairs>
    <vt:vector size="2" baseType="variant">
      <vt:variant>
        <vt:lpstr>Cím</vt:lpstr>
      </vt:variant>
      <vt:variant>
        <vt:i4>1</vt:i4>
      </vt:variant>
    </vt:vector>
  </HeadingPairs>
  <TitlesOfParts>
    <vt:vector size="1" baseType="lpstr">
      <vt:lpstr/>
    </vt:vector>
  </TitlesOfParts>
  <Company>Magyar Kepzomuveszeti Egyetem</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Varga Judit</dc:creator>
  <cp:keywords/>
  <dc:description/>
  <cp:lastModifiedBy>Bodolai-Marcsek Marianna</cp:lastModifiedBy>
  <cp:revision>2</cp:revision>
  <cp:lastPrinted>2023-05-15T08:38:00Z</cp:lastPrinted>
  <dcterms:created xsi:type="dcterms:W3CDTF">2024-10-29T14:46:00Z</dcterms:created>
  <dcterms:modified xsi:type="dcterms:W3CDTF">2024-10-29T14:46:00Z</dcterms:modified>
</cp:coreProperties>
</file>