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54DF0881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2420C6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765"/>
        <w:gridCol w:w="2047"/>
      </w:tblGrid>
      <w:tr w:rsidRPr="005B6ADB" w:rsidR="00885F7B" w:rsidTr="44755C8E" w14:paraId="0663A128" w14:textId="77777777">
        <w:trPr>
          <w:trHeight w:val="359"/>
        </w:trPr>
        <w:tc>
          <w:tcPr>
            <w:tcW w:w="6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77AB8EBF" w:rsidRDefault="00885F7B" w14:paraId="51F27D58" w14:textId="32763B6F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77AB8EBF">
              <w:rPr>
                <w:b/>
                <w:bCs/>
                <w:sz w:val="22"/>
                <w:szCs w:val="22"/>
              </w:rPr>
              <w:t>Tantárgy neve</w:t>
            </w:r>
            <w:r w:rsidRPr="77AB8EBF">
              <w:rPr>
                <w:sz w:val="22"/>
                <w:szCs w:val="22"/>
              </w:rPr>
              <w:t>:</w:t>
            </w:r>
            <w:r w:rsidRPr="77AB8EBF">
              <w:rPr>
                <w:b/>
                <w:bCs/>
                <w:sz w:val="22"/>
                <w:szCs w:val="22"/>
              </w:rPr>
              <w:t xml:space="preserve"> </w:t>
            </w:r>
            <w:r w:rsidRPr="77AB8EBF" w:rsidR="00564BB5">
              <w:rPr>
                <w:b/>
                <w:bCs/>
                <w:sz w:val="24"/>
                <w:szCs w:val="24"/>
              </w:rPr>
              <w:t>A</w:t>
            </w:r>
            <w:r w:rsidRPr="77AB8EBF" w:rsidR="4FACE39A">
              <w:rPr>
                <w:b/>
                <w:bCs/>
                <w:sz w:val="24"/>
                <w:szCs w:val="24"/>
              </w:rPr>
              <w:t>z a</w:t>
            </w:r>
            <w:r w:rsidRPr="77AB8EBF" w:rsidR="00564BB5">
              <w:rPr>
                <w:b/>
                <w:bCs/>
                <w:sz w:val="24"/>
                <w:szCs w:val="24"/>
              </w:rPr>
              <w:t xml:space="preserve">utonóm műtárgy és kortárs térszemlélet </w:t>
            </w:r>
            <w:r w:rsidRPr="77AB8EBF" w:rsidR="00FE7F8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14:textId="3EAC28EF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105B74">
              <w:rPr>
                <w:b/>
                <w:sz w:val="22"/>
                <w:szCs w:val="22"/>
              </w:rPr>
              <w:t>3</w:t>
            </w:r>
          </w:p>
        </w:tc>
      </w:tr>
      <w:tr w:rsidRPr="005B6ADB" w:rsidR="00885F7B" w:rsidTr="44755C8E" w14:paraId="742D4903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9A741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elméleti</w:t>
            </w:r>
          </w:p>
        </w:tc>
      </w:tr>
      <w:tr w:rsidRPr="005B6ADB" w:rsidR="00885F7B" w:rsidTr="44755C8E" w14:paraId="3E11515A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2B4E7D2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vetítettképes 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2B7E5EBC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</w:t>
            </w:r>
            <w:r w:rsidR="00105B74">
              <w:rPr>
                <w:color w:val="000000"/>
                <w:sz w:val="22"/>
                <w:szCs w:val="22"/>
              </w:rPr>
              <w:t>állítások elemzése</w:t>
            </w:r>
          </w:p>
        </w:tc>
      </w:tr>
      <w:tr w:rsidRPr="005B6ADB" w:rsidR="00885F7B" w:rsidTr="44755C8E" w14:paraId="16E8CBB3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708451C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05B74">
              <w:rPr>
                <w:sz w:val="22"/>
                <w:szCs w:val="22"/>
              </w:rPr>
              <w:t>beadandó prezentáció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105B74" w:rsidR="00105B74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44755C8E" w14:paraId="4F652F83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27E7E6" w14:textId="4BE5373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105B74">
              <w:rPr>
                <w:sz w:val="22"/>
                <w:szCs w:val="22"/>
              </w:rPr>
              <w:t>9</w:t>
            </w:r>
            <w:r w:rsidR="002420C6">
              <w:rPr>
                <w:sz w:val="22"/>
                <w:szCs w:val="22"/>
              </w:rPr>
              <w:t>.</w:t>
            </w:r>
            <w:r w:rsidRPr="005B6ADB" w:rsidR="00555D6A">
              <w:rPr>
                <w:sz w:val="22"/>
                <w:szCs w:val="22"/>
              </w:rPr>
              <w:t xml:space="preserve"> félév</w:t>
            </w:r>
          </w:p>
        </w:tc>
      </w:tr>
      <w:tr w:rsidRPr="005B6ADB" w:rsidR="00885F7B" w:rsidTr="44755C8E" w14:paraId="39308054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6016FD0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105B74" w:rsidR="00C72B9D">
              <w:rPr>
                <w:sz w:val="22"/>
                <w:szCs w:val="22"/>
              </w:rPr>
              <w:t xml:space="preserve"> </w:t>
            </w:r>
            <w:r w:rsidRPr="00105B74" w:rsidR="00105B74">
              <w:rPr>
                <w:sz w:val="22"/>
                <w:szCs w:val="22"/>
              </w:rPr>
              <w:t>művészettörténeti és esztétikai alapismeretek</w:t>
            </w:r>
          </w:p>
        </w:tc>
      </w:tr>
      <w:tr w:rsidRPr="005B6ADB" w:rsidR="00885F7B" w:rsidTr="44755C8E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44755C8E" w14:paraId="3EFDD555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105B74" w:rsidR="00885F7B" w:rsidP="004649AC" w:rsidRDefault="00105B74" w14:paraId="05397B9A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105B74">
              <w:rPr>
                <w:sz w:val="22"/>
                <w:szCs w:val="22"/>
              </w:rPr>
              <w:t xml:space="preserve">Az autonóm műtárgy és kortárs térszemlélet tárgy elsősorban a kortárs szobrászat, másodsorban az installáció, a </w:t>
            </w:r>
            <w:proofErr w:type="spellStart"/>
            <w:r w:rsidRPr="00105B74">
              <w:rPr>
                <w:sz w:val="22"/>
                <w:szCs w:val="22"/>
              </w:rPr>
              <w:t>land</w:t>
            </w:r>
            <w:proofErr w:type="spellEnd"/>
            <w:r w:rsidRPr="00105B74">
              <w:rPr>
                <w:sz w:val="22"/>
                <w:szCs w:val="22"/>
              </w:rPr>
              <w:t xml:space="preserve"> art, a természetművészet műfajainak a formával, az anyaggal, a térrel, a készítéssel és a pozicionálással kapcsolatos jellegzetességeit mutatja be történeti összefüggéseiben is. Az építészeti és festészeti példák és párhuzamok, valamint a tárgykészít</w:t>
            </w:r>
            <w:r>
              <w:rPr>
                <w:sz w:val="22"/>
                <w:szCs w:val="22"/>
              </w:rPr>
              <w:t>ő</w:t>
            </w:r>
            <w:r w:rsidRPr="00105B74">
              <w:rPr>
                <w:sz w:val="22"/>
                <w:szCs w:val="22"/>
              </w:rPr>
              <w:t xml:space="preserve"> kultúrák</w:t>
            </w:r>
            <w:r>
              <w:rPr>
                <w:sz w:val="22"/>
                <w:szCs w:val="22"/>
              </w:rPr>
              <w:t>,</w:t>
            </w:r>
            <w:r w:rsidRPr="00105B74">
              <w:rPr>
                <w:sz w:val="22"/>
                <w:szCs w:val="22"/>
              </w:rPr>
              <w:t xml:space="preserve"> illetve civilizációs gyártási mechanizmusok szobrászattal kapcsolatos bemutatása elsősorban az ökológiai szemlélet elodázhatatlan kérdéseit vonja be az esztétikai vizsg</w:t>
            </w:r>
            <w:r>
              <w:rPr>
                <w:sz w:val="22"/>
                <w:szCs w:val="22"/>
              </w:rPr>
              <w:t>á</w:t>
            </w:r>
            <w:r w:rsidRPr="00105B74">
              <w:rPr>
                <w:sz w:val="22"/>
                <w:szCs w:val="22"/>
              </w:rPr>
              <w:t>lódásokba.</w:t>
            </w:r>
          </w:p>
        </w:tc>
      </w:tr>
      <w:tr w:rsidRPr="005B6ADB" w:rsidR="00474111" w:rsidTr="44755C8E" w14:paraId="07AF575B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74111" w:rsidR="00474111" w:rsidP="00474111" w:rsidRDefault="00474111" w14:paraId="37C7FAFE" w14:textId="77777777">
            <w:pPr>
              <w:textAlignment w:val="baseline"/>
              <w:rPr>
                <w:sz w:val="24"/>
                <w:szCs w:val="24"/>
              </w:rPr>
            </w:pPr>
            <w:r w:rsidRPr="00474111">
              <w:rPr>
                <w:sz w:val="22"/>
                <w:szCs w:val="22"/>
              </w:rPr>
              <w:t> </w:t>
            </w:r>
          </w:p>
          <w:p w:rsidRPr="00474111" w:rsidR="00474111" w:rsidP="00474111" w:rsidRDefault="00474111" w14:paraId="0DF4C70E" w14:textId="77777777">
            <w:pPr>
              <w:textAlignment w:val="baseline"/>
              <w:rPr>
                <w:sz w:val="24"/>
                <w:szCs w:val="24"/>
              </w:rPr>
            </w:pPr>
            <w:r w:rsidRPr="00474111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474111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474111" w:rsidR="00474111" w:rsidTr="00474111" w14:paraId="18584DC7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2852354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48A90CA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Giga (Nagy méretű plasztikák megvalósulásának okai) </w:t>
                  </w:r>
                </w:p>
              </w:tc>
            </w:tr>
            <w:tr w:rsidRPr="00474111" w:rsidR="00474111" w:rsidTr="00474111" w14:paraId="28E88A10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EAC7841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98E087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Minor (Kis méretek szerepe a szobrászatban) </w:t>
                  </w:r>
                </w:p>
              </w:tc>
            </w:tr>
            <w:tr w:rsidRPr="00474111" w:rsidR="00474111" w:rsidTr="00474111" w14:paraId="344B4086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C055BCE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49FDF6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Archaikus rétegek a kortárs szobrászatban (A jelenkori szobrászat archaikus formai emlékezete) </w:t>
                  </w:r>
                </w:p>
              </w:tc>
            </w:tr>
            <w:tr w:rsidRPr="00474111" w:rsidR="00474111" w:rsidTr="00474111" w14:paraId="47AE07CC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45F72C1F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36647A2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 xml:space="preserve">Bronz és egyéb öntött fémek </w:t>
                  </w:r>
                  <w:proofErr w:type="gramStart"/>
                  <w:r w:rsidRPr="00474111">
                    <w:rPr>
                      <w:sz w:val="22"/>
                      <w:szCs w:val="22"/>
                    </w:rPr>
                    <w:t>( az</w:t>
                  </w:r>
                  <w:proofErr w:type="gramEnd"/>
                  <w:r w:rsidRPr="00474111">
                    <w:rPr>
                      <w:sz w:val="22"/>
                      <w:szCs w:val="22"/>
                    </w:rPr>
                    <w:t xml:space="preserve"> önthető fémek felhasználásának lehetőségei) </w:t>
                  </w:r>
                </w:p>
              </w:tc>
            </w:tr>
            <w:tr w:rsidRPr="00474111" w:rsidR="00474111" w:rsidTr="00474111" w14:paraId="7FF95533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A6E05B5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69DDE07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Installáció I.  </w:t>
                  </w:r>
                </w:p>
              </w:tc>
            </w:tr>
            <w:tr w:rsidRPr="00474111" w:rsidR="00474111" w:rsidTr="00474111" w14:paraId="3CB1947C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1B467E2A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A62D5D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Építészet és szobrászat </w:t>
                  </w:r>
                </w:p>
              </w:tc>
            </w:tr>
            <w:tr w:rsidRPr="00474111" w:rsidR="00474111" w:rsidTr="00474111" w14:paraId="216B3419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39A1FB5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4ABF213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Drapéria </w:t>
                  </w:r>
                </w:p>
              </w:tc>
            </w:tr>
            <w:tr w:rsidRPr="00474111" w:rsidR="00474111" w:rsidTr="00474111" w14:paraId="4382DD1C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28BA5E21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color w:val="FF0000"/>
                      <w:sz w:val="22"/>
                      <w:szCs w:val="22"/>
                    </w:rPr>
                  </w:pPr>
                  <w:r w:rsidRPr="00474111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10B9D090" w14:textId="77777777">
                  <w:pPr>
                    <w:textAlignment w:val="baseline"/>
                    <w:rPr>
                      <w:color w:val="FF0000"/>
                      <w:sz w:val="24"/>
                      <w:szCs w:val="24"/>
                    </w:rPr>
                  </w:pPr>
                  <w:r w:rsidRPr="00474111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Pr="00474111" w:rsidR="00474111" w:rsidTr="00474111" w14:paraId="1DF980F2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E6948E0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81D7AB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Kortárs figurális szobrászat I. </w:t>
                  </w:r>
                </w:p>
              </w:tc>
            </w:tr>
            <w:tr w:rsidRPr="00474111" w:rsidR="00474111" w:rsidTr="00474111" w14:paraId="37E7EFD4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7D47BE4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DA1813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Kortárs figurális szobrászat II. </w:t>
                  </w:r>
                </w:p>
              </w:tc>
            </w:tr>
            <w:tr w:rsidRPr="00474111" w:rsidR="00474111" w:rsidTr="00474111" w14:paraId="14F204DD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57E87CCB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0D085D5A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Egyensúly (Egyensúlykereső szobrászat és installáció) </w:t>
                  </w:r>
                </w:p>
              </w:tc>
            </w:tr>
            <w:tr w:rsidRPr="00474111" w:rsidR="00474111" w:rsidTr="00474111" w14:paraId="3B565917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23B14A7C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6383335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474111">
                    <w:rPr>
                      <w:sz w:val="22"/>
                      <w:szCs w:val="22"/>
                    </w:rPr>
                    <w:t>Műanyagok (A műanyaghasználat pozitív és negatív vonatkozásai a kortárs tárgyalkotó kultúrában.) </w:t>
                  </w:r>
                </w:p>
              </w:tc>
            </w:tr>
            <w:tr w:rsidRPr="00474111" w:rsidR="00474111" w:rsidTr="00474111" w14:paraId="566935C9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7AA4AD2E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1A94B82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474111">
                    <w:rPr>
                      <w:sz w:val="22"/>
                      <w:szCs w:val="22"/>
                    </w:rPr>
                    <w:t>Eco</w:t>
                  </w:r>
                  <w:proofErr w:type="spellEnd"/>
                  <w:r w:rsidRPr="00474111">
                    <w:rPr>
                      <w:sz w:val="22"/>
                      <w:szCs w:val="22"/>
                    </w:rPr>
                    <w:t xml:space="preserve"> (Ökológiai szempontok a kortárs szobrászatban és természetművészetben.) </w:t>
                  </w:r>
                </w:p>
              </w:tc>
            </w:tr>
            <w:tr w:rsidRPr="00474111" w:rsidR="00474111" w:rsidTr="00474111" w14:paraId="56A459BB" w14:textId="77777777">
              <w:trPr>
                <w:trHeight w:val="300"/>
              </w:trPr>
              <w:tc>
                <w:tcPr>
                  <w:tcW w:w="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1D4151C3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47411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81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474111" w:rsidR="00474111" w:rsidP="00474111" w:rsidRDefault="00474111" w14:paraId="6DEA7556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474111">
                    <w:rPr>
                      <w:sz w:val="22"/>
                      <w:szCs w:val="22"/>
                    </w:rPr>
                    <w:t>Orgeo</w:t>
                  </w:r>
                  <w:proofErr w:type="spellEnd"/>
                  <w:r w:rsidRPr="00474111">
                    <w:rPr>
                      <w:sz w:val="22"/>
                      <w:szCs w:val="22"/>
                    </w:rPr>
                    <w:t xml:space="preserve"> (Organikus és geometrikus formák a szobrászat modern és jelenkori példáin </w:t>
                  </w:r>
                  <w:proofErr w:type="spellStart"/>
                  <w:r w:rsidRPr="00474111">
                    <w:rPr>
                      <w:sz w:val="22"/>
                      <w:szCs w:val="22"/>
                    </w:rPr>
                    <w:t>kersztül</w:t>
                  </w:r>
                  <w:proofErr w:type="spellEnd"/>
                  <w:r w:rsidRPr="00474111">
                    <w:rPr>
                      <w:sz w:val="22"/>
                      <w:szCs w:val="22"/>
                    </w:rPr>
                    <w:t>) </w:t>
                  </w:r>
                </w:p>
              </w:tc>
            </w:tr>
          </w:tbl>
          <w:p w:rsidRPr="00105B74" w:rsidR="00474111" w:rsidP="004649AC" w:rsidRDefault="00474111" w14:paraId="4FF1BB68" w14:textId="77777777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Pr="005B6ADB" w:rsidR="00885F7B" w:rsidTr="44755C8E" w14:paraId="74B43040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2CEAD61C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105B74">
              <w:rPr>
                <w:b/>
                <w:sz w:val="22"/>
                <w:szCs w:val="22"/>
              </w:rPr>
              <w:t>Gálhidy Péter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adjunktus, </w:t>
            </w:r>
            <w:r w:rsidR="00105B74">
              <w:rPr>
                <w:sz w:val="22"/>
                <w:szCs w:val="22"/>
              </w:rPr>
              <w:t>galhidy</w:t>
            </w:r>
            <w:r w:rsidR="004649AC">
              <w:rPr>
                <w:sz w:val="22"/>
                <w:szCs w:val="22"/>
              </w:rPr>
              <w:t>.</w:t>
            </w:r>
            <w:r w:rsidR="00105B74">
              <w:rPr>
                <w:sz w:val="22"/>
                <w:szCs w:val="22"/>
              </w:rPr>
              <w:t>peter</w:t>
            </w:r>
            <w:r w:rsidR="004649AC">
              <w:rPr>
                <w:sz w:val="22"/>
                <w:szCs w:val="22"/>
              </w:rPr>
              <w:t>@mke.hu</w:t>
            </w:r>
          </w:p>
        </w:tc>
      </w:tr>
      <w:tr w:rsidRPr="005B6ADB" w:rsidR="00885F7B" w:rsidTr="44755C8E" w14:paraId="1FAA90E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3154A7F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44755C8E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44755C8E" w14:paraId="57C60DC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44755C8E" w:rsidRDefault="00AA339E" w14:paraId="15C36AB5" w14:textId="65CDA293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4755C8E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44755C8E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44755C8E" w:rsidR="004649AC">
              <w:rPr>
                <w:sz w:val="22"/>
                <w:szCs w:val="22"/>
              </w:rPr>
              <w:t>SZM-</w:t>
            </w:r>
            <w:r w:rsidRPr="44755C8E" w:rsidR="00105B74">
              <w:rPr>
                <w:sz w:val="22"/>
                <w:szCs w:val="22"/>
              </w:rPr>
              <w:t>AMŰT01</w:t>
            </w:r>
          </w:p>
        </w:tc>
      </w:tr>
      <w:tr w:rsidRPr="005B6ADB" w:rsidR="0098067C" w:rsidTr="44755C8E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44755C8E" w14:paraId="70D39CA2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14:textId="4F9BC78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474111" w:rsidR="00474111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44755C8E" w14:paraId="4E676ACB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372EFF17" w:rsidRDefault="004D5675" w14:paraId="689C8E1B" w14:textId="7E54AFA3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72EFF17">
              <w:rPr>
                <w:b/>
                <w:bCs/>
                <w:sz w:val="22"/>
                <w:szCs w:val="22"/>
              </w:rPr>
              <w:t>Tanórák száma összesen:</w:t>
            </w:r>
            <w:r w:rsidRPr="372EFF17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002420C6" w:rsidR="002420C6">
              <w:rPr>
                <w:bCs/>
                <w:sz w:val="22"/>
                <w:szCs w:val="22"/>
              </w:rPr>
              <w:t>2</w:t>
            </w:r>
            <w:r w:rsidR="00E84FFC">
              <w:rPr>
                <w:bCs/>
                <w:sz w:val="22"/>
                <w:szCs w:val="22"/>
              </w:rPr>
              <w:t>6</w:t>
            </w:r>
            <w:bookmarkStart w:name="_GoBack" w:id="0"/>
            <w:bookmarkEnd w:id="0"/>
            <w:r w:rsidRPr="372EFF17" w:rsidR="004E2C8F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98067C" w:rsidTr="44755C8E" w14:paraId="4214AA3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1351372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C50C9D" w:rsidR="00105B74">
              <w:rPr>
                <w:sz w:val="22"/>
                <w:szCs w:val="22"/>
              </w:rPr>
              <w:t>az</w:t>
            </w:r>
            <w:r w:rsidRPr="00105B74" w:rsidR="00105B74">
              <w:rPr>
                <w:sz w:val="22"/>
                <w:szCs w:val="22"/>
              </w:rPr>
              <w:t xml:space="preserve"> előadáson szereplő témák, művészek művek további kutatása, helyszínek felkeresése, könyvtár, internet</w:t>
            </w:r>
          </w:p>
        </w:tc>
      </w:tr>
      <w:tr w:rsidRPr="005B6ADB" w:rsidR="00A458B3" w:rsidTr="44755C8E" w14:paraId="60D040D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6F13D78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Pr="005B6ADB" w:rsidR="0058018C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</w:t>
            </w:r>
            <w:r w:rsidR="00105B74">
              <w:rPr>
                <w:sz w:val="22"/>
                <w:szCs w:val="22"/>
              </w:rPr>
              <w:t>5</w:t>
            </w:r>
            <w:r w:rsidRPr="005B6ADB" w:rsidR="0058018C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0E5" w:rsidP="00885F7B" w:rsidRDefault="000030E5" w14:paraId="5F7C8A92" w14:textId="77777777">
      <w:r>
        <w:separator/>
      </w:r>
    </w:p>
  </w:endnote>
  <w:endnote w:type="continuationSeparator" w:id="0">
    <w:p w:rsidR="000030E5" w:rsidP="00885F7B" w:rsidRDefault="000030E5" w14:paraId="018519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0E5" w:rsidP="00885F7B" w:rsidRDefault="000030E5" w14:paraId="7700A2B1" w14:textId="77777777">
      <w:r>
        <w:separator/>
      </w:r>
    </w:p>
  </w:footnote>
  <w:footnote w:type="continuationSeparator" w:id="0">
    <w:p w:rsidR="000030E5" w:rsidP="00885F7B" w:rsidRDefault="000030E5" w14:paraId="19681E6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2D06"/>
    <w:multiLevelType w:val="multilevel"/>
    <w:tmpl w:val="F3E09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274EE"/>
    <w:multiLevelType w:val="multilevel"/>
    <w:tmpl w:val="1F38F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757C57"/>
    <w:multiLevelType w:val="multilevel"/>
    <w:tmpl w:val="F1E46A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87121"/>
    <w:multiLevelType w:val="multilevel"/>
    <w:tmpl w:val="8738D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14D8A"/>
    <w:multiLevelType w:val="multilevel"/>
    <w:tmpl w:val="BAD4D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084A4A"/>
    <w:multiLevelType w:val="multilevel"/>
    <w:tmpl w:val="61A2F9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C5C32"/>
    <w:multiLevelType w:val="multilevel"/>
    <w:tmpl w:val="5764EA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51A46"/>
    <w:multiLevelType w:val="multilevel"/>
    <w:tmpl w:val="47AC1F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F02A3F"/>
    <w:multiLevelType w:val="multilevel"/>
    <w:tmpl w:val="E3E438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C52208"/>
    <w:multiLevelType w:val="multilevel"/>
    <w:tmpl w:val="85242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EB59F2"/>
    <w:multiLevelType w:val="multilevel"/>
    <w:tmpl w:val="DE8C1E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71485"/>
    <w:multiLevelType w:val="multilevel"/>
    <w:tmpl w:val="D60A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787D184D"/>
    <w:multiLevelType w:val="multilevel"/>
    <w:tmpl w:val="EF66DA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A606AD"/>
    <w:multiLevelType w:val="multilevel"/>
    <w:tmpl w:val="B6964E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13"/>
  </w:num>
  <w:num w:numId="12">
    <w:abstractNumId w:val="10"/>
  </w:num>
  <w:num w:numId="13">
    <w:abstractNumId w:val="7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30E5"/>
    <w:rsid w:val="0001339E"/>
    <w:rsid w:val="0002319C"/>
    <w:rsid w:val="000365DA"/>
    <w:rsid w:val="000A665D"/>
    <w:rsid w:val="000E5923"/>
    <w:rsid w:val="00105B74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420C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74111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64BB5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1D3B"/>
    <w:rsid w:val="009F720E"/>
    <w:rsid w:val="00A33118"/>
    <w:rsid w:val="00A458B3"/>
    <w:rsid w:val="00A4773F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BB2FE4"/>
    <w:rsid w:val="00C50C9D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84FFC"/>
    <w:rsid w:val="00EC3079"/>
    <w:rsid w:val="00EF50BF"/>
    <w:rsid w:val="00F048D5"/>
    <w:rsid w:val="00F1548E"/>
    <w:rsid w:val="00F733BB"/>
    <w:rsid w:val="00F95AEC"/>
    <w:rsid w:val="00F95B6A"/>
    <w:rsid w:val="00FB385A"/>
    <w:rsid w:val="00FE7F81"/>
    <w:rsid w:val="07039726"/>
    <w:rsid w:val="372EFF17"/>
    <w:rsid w:val="44755C8E"/>
    <w:rsid w:val="4FACE39A"/>
    <w:rsid w:val="77AB8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155E"/>
  <w15:chartTrackingRefBased/>
  <w15:docId w15:val="{F3D1B223-7CF5-4DBE-9D1B-EFAB855D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474111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474111"/>
  </w:style>
  <w:style w:type="character" w:styleId="eop" w:customStyle="1">
    <w:name w:val="eop"/>
    <w:basedOn w:val="Bekezdsalapbettpusa"/>
    <w:rsid w:val="00474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0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6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5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9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0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1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0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6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9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7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8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2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5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7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4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7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63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5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6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8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8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1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7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69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8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65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0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9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6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57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3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05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2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05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83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12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39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2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60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72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2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1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80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0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63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4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96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0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63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30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2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73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0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9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31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48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0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42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7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88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67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4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03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7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2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3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9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96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63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06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7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44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12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9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01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2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17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2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67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0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7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51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81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2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5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5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39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02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6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8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0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66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84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5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86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09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64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2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54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73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0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39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2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41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9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94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4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6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9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4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13</revision>
  <lastPrinted>2016-12-01T20:29:00.0000000Z</lastPrinted>
  <dcterms:created xsi:type="dcterms:W3CDTF">2026-06-17T11:14:00.0000000Z</dcterms:created>
  <dcterms:modified xsi:type="dcterms:W3CDTF">2026-07-17T08:25:15.8303202Z</dcterms:modified>
</coreProperties>
</file>