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1B8E0" w14:textId="77777777" w:rsidR="005F1BA0" w:rsidRPr="0044541A" w:rsidRDefault="005F1BA0" w:rsidP="005F1BA0">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0CAEF42B" w14:textId="587D7C0F" w:rsidR="00845946" w:rsidRPr="00FA4350" w:rsidRDefault="00845946" w:rsidP="00315336">
      <w:pPr>
        <w:pStyle w:val="Listaszerbekezds"/>
        <w:numPr>
          <w:ilvl w:val="0"/>
          <w:numId w:val="17"/>
        </w:numPr>
        <w:tabs>
          <w:tab w:val="center" w:pos="6663"/>
        </w:tabs>
        <w:spacing w:after="0" w:line="240" w:lineRule="auto"/>
        <w:jc w:val="right"/>
        <w:rPr>
          <w:rFonts w:ascii="Times New Roman" w:eastAsia="Times New Roman" w:hAnsi="Times New Roman" w:cs="Times New Roman"/>
          <w:sz w:val="24"/>
          <w:szCs w:val="24"/>
          <w:lang w:eastAsia="hu-HU"/>
        </w:rPr>
      </w:pPr>
      <w:r w:rsidRPr="00FA4350">
        <w:rPr>
          <w:rFonts w:ascii="Times New Roman" w:eastAsia="Times New Roman" w:hAnsi="Times New Roman" w:cs="Times New Roman"/>
          <w:sz w:val="24"/>
          <w:szCs w:val="24"/>
          <w:lang w:eastAsia="hu-HU"/>
        </w:rPr>
        <w:t>számú melléklet</w:t>
      </w:r>
    </w:p>
    <w:p w14:paraId="2ED9BB76" w14:textId="77777777" w:rsidR="00845946" w:rsidRPr="00FA4350" w:rsidRDefault="00845946"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47FD48A7" w14:textId="77777777" w:rsidR="00315336" w:rsidRPr="00FA4350" w:rsidRDefault="00315336" w:rsidP="00315336">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FA4350">
        <w:rPr>
          <w:rFonts w:ascii="Times New Roman" w:eastAsia="Times New Roman" w:hAnsi="Times New Roman" w:cs="Times New Roman"/>
          <w:b/>
          <w:sz w:val="24"/>
          <w:szCs w:val="24"/>
          <w:lang w:eastAsia="hu-HU"/>
        </w:rPr>
        <w:t>NYILATKOZAT BIZTOSÍTÁSRÓL</w:t>
      </w:r>
    </w:p>
    <w:p w14:paraId="5AD90150" w14:textId="77777777" w:rsidR="00315336" w:rsidRPr="00FA4350" w:rsidRDefault="00315336" w:rsidP="0031533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52144150" w14:textId="45E2AD08" w:rsidR="00315336" w:rsidRPr="00FA4350"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FA4350">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FA4350">
        <w:rPr>
          <w:rFonts w:ascii="Times New Roman" w:eastAsia="Times New Roman" w:hAnsi="Times New Roman" w:cs="Times New Roman"/>
          <w:b/>
          <w:sz w:val="24"/>
          <w:szCs w:val="24"/>
          <w:lang w:eastAsia="hu-HU"/>
        </w:rPr>
        <w:t>„</w:t>
      </w:r>
      <w:r w:rsidRPr="00FA4350">
        <w:rPr>
          <w:rFonts w:ascii="Times New Roman" w:hAnsi="Times New Roman" w:cs="Times New Roman"/>
          <w:b/>
          <w:sz w:val="24"/>
          <w:szCs w:val="24"/>
        </w:rPr>
        <w:t>Beléptető rendszer korszerűsítés</w:t>
      </w:r>
      <w:r w:rsidRPr="00FA4350">
        <w:rPr>
          <w:rFonts w:ascii="Times New Roman" w:eastAsia="Times New Roman" w:hAnsi="Times New Roman" w:cs="Times New Roman"/>
          <w:b/>
          <w:sz w:val="24"/>
          <w:szCs w:val="24"/>
          <w:lang w:eastAsia="hu-HU"/>
        </w:rPr>
        <w:t>”</w:t>
      </w:r>
      <w:r w:rsidRPr="00FA4350">
        <w:rPr>
          <w:rFonts w:ascii="Times New Roman" w:eastAsia="Times New Roman" w:hAnsi="Times New Roman" w:cs="Times New Roman"/>
          <w:sz w:val="24"/>
          <w:szCs w:val="24"/>
          <w:lang w:eastAsia="hu-HU"/>
        </w:rPr>
        <w:t xml:space="preserve"> tárgyú beszerzési eljárás során megküldött ajánlatkérés 3. számú mellékletét képező szerződéstervezet </w:t>
      </w:r>
      <w:r w:rsidR="00FA4350" w:rsidRPr="00FA4350">
        <w:rPr>
          <w:rFonts w:ascii="Times New Roman" w:eastAsia="Times New Roman" w:hAnsi="Times New Roman" w:cs="Times New Roman"/>
          <w:sz w:val="24"/>
          <w:szCs w:val="24"/>
          <w:lang w:eastAsia="hu-HU"/>
        </w:rPr>
        <w:t>4.9</w:t>
      </w:r>
      <w:r w:rsidRPr="00FA4350">
        <w:rPr>
          <w:rFonts w:ascii="Times New Roman" w:eastAsia="Times New Roman" w:hAnsi="Times New Roman" w:cs="Times New Roman"/>
          <w:sz w:val="24"/>
          <w:szCs w:val="24"/>
          <w:lang w:eastAsia="hu-HU"/>
        </w:rPr>
        <w:t>. pontjában</w:t>
      </w:r>
      <w:r w:rsidRPr="00FA4350">
        <w:rPr>
          <w:rFonts w:ascii="Times New Roman" w:hAnsi="Times New Roman" w:cs="Times New Roman"/>
          <w:color w:val="FF0000"/>
          <w:sz w:val="24"/>
          <w:szCs w:val="24"/>
        </w:rPr>
        <w:t xml:space="preserve"> </w:t>
      </w:r>
      <w:r w:rsidRPr="00FA4350">
        <w:rPr>
          <w:rFonts w:ascii="Times New Roman" w:eastAsia="Times New Roman" w:hAnsi="Times New Roman" w:cs="Times New Roman"/>
          <w:sz w:val="24"/>
          <w:szCs w:val="24"/>
          <w:lang w:eastAsia="hu-HU"/>
        </w:rPr>
        <w:t>foglaltakkal kapcsolatban</w:t>
      </w:r>
      <w:proofErr w:type="gramEnd"/>
      <w:r w:rsidRPr="00FA4350">
        <w:rPr>
          <w:rFonts w:ascii="Times New Roman" w:eastAsia="Times New Roman" w:hAnsi="Times New Roman" w:cs="Times New Roman"/>
          <w:sz w:val="24"/>
          <w:szCs w:val="24"/>
          <w:lang w:eastAsia="hu-HU"/>
        </w:rPr>
        <w:t xml:space="preserve"> </w:t>
      </w:r>
    </w:p>
    <w:p w14:paraId="6E1A7F70" w14:textId="77777777" w:rsidR="00315336" w:rsidRPr="00FA4350" w:rsidRDefault="00315336" w:rsidP="00315336">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997E2AD" w14:textId="77777777" w:rsidR="00315336" w:rsidRPr="00315336" w:rsidRDefault="00315336" w:rsidP="00315336">
      <w:pPr>
        <w:tabs>
          <w:tab w:val="center" w:pos="6663"/>
        </w:tabs>
        <w:spacing w:after="0" w:line="240" w:lineRule="auto"/>
        <w:ind w:left="644"/>
        <w:jc w:val="center"/>
        <w:rPr>
          <w:rFonts w:ascii="Times New Roman" w:eastAsia="Times New Roman" w:hAnsi="Times New Roman" w:cs="Times New Roman"/>
          <w:b/>
          <w:sz w:val="24"/>
          <w:szCs w:val="24"/>
          <w:lang w:eastAsia="hu-HU"/>
        </w:rPr>
      </w:pPr>
      <w:bookmarkStart w:id="0" w:name="_GoBack"/>
      <w:bookmarkEnd w:id="0"/>
      <w:proofErr w:type="gramStart"/>
      <w:r w:rsidRPr="00315336">
        <w:rPr>
          <w:rFonts w:ascii="Times New Roman" w:eastAsia="Times New Roman" w:hAnsi="Times New Roman" w:cs="Times New Roman"/>
          <w:b/>
          <w:sz w:val="24"/>
          <w:szCs w:val="24"/>
          <w:lang w:eastAsia="hu-HU"/>
        </w:rPr>
        <w:t>nyilatkozom</w:t>
      </w:r>
      <w:proofErr w:type="gramEnd"/>
      <w:r w:rsidRPr="00315336">
        <w:rPr>
          <w:rFonts w:ascii="Times New Roman" w:eastAsia="Times New Roman" w:hAnsi="Times New Roman" w:cs="Times New Roman"/>
          <w:b/>
          <w:sz w:val="24"/>
          <w:szCs w:val="24"/>
          <w:lang w:eastAsia="hu-HU"/>
        </w:rPr>
        <w:t xml:space="preserve"> / nyilatkozunk</w:t>
      </w:r>
    </w:p>
    <w:p w14:paraId="22DFCB69"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7E8B3656"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proofErr w:type="gramStart"/>
      <w:r w:rsidRPr="00315336">
        <w:rPr>
          <w:rFonts w:ascii="Times New Roman" w:eastAsia="Times New Roman" w:hAnsi="Times New Roman" w:cs="Times New Roman"/>
          <w:sz w:val="24"/>
          <w:szCs w:val="24"/>
          <w:lang w:eastAsia="hu-HU"/>
        </w:rPr>
        <w:t>hogy</w:t>
      </w:r>
      <w:proofErr w:type="gramEnd"/>
      <w:r w:rsidRPr="00315336">
        <w:rPr>
          <w:rFonts w:ascii="Times New Roman" w:eastAsia="Times New Roman" w:hAnsi="Times New Roman" w:cs="Times New Roman"/>
          <w:sz w:val="24"/>
          <w:szCs w:val="24"/>
          <w:lang w:eastAsia="hu-HU"/>
        </w:rPr>
        <w:t xml:space="preserve"> nyertességünk esetén – legkésőbb a szerződéskötés időpontjáig</w:t>
      </w:r>
      <w:r w:rsidRPr="00315336">
        <w:rPr>
          <w:rFonts w:ascii="Times New Roman" w:hAnsi="Times New Roman" w:cs="Times New Roman"/>
          <w:color w:val="FF0000"/>
          <w:sz w:val="24"/>
          <w:szCs w:val="24"/>
        </w:rPr>
        <w:t xml:space="preserve"> </w:t>
      </w:r>
      <w:r w:rsidRPr="00315336">
        <w:rPr>
          <w:rFonts w:ascii="Times New Roman" w:eastAsia="Times New Roman" w:hAnsi="Times New Roman" w:cs="Times New Roman"/>
          <w:sz w:val="24"/>
          <w:szCs w:val="24"/>
          <w:lang w:eastAsia="hu-HU"/>
        </w:rPr>
        <w:t xml:space="preserve">– olyan biztosítást kötünk, vagy meglévő biztosításunkat kiterjesztjük az árajánlatkérés mellékletét képező szerződéstervezetben </w:t>
      </w:r>
      <w:r w:rsidRPr="00315336">
        <w:rPr>
          <w:rFonts w:ascii="Times New Roman" w:hAnsi="Times New Roman" w:cs="Times New Roman"/>
          <w:sz w:val="24"/>
          <w:szCs w:val="24"/>
        </w:rPr>
        <w:t xml:space="preserve">előírt terjedelmű olyan biztosításra, mely fedezetet nyújt minden olyan kár, veszteség, költség megtérítésére, amely a szerződéstervezet szerinti feladatok teljesítéséből – közvetlenül, vagy közvetetten – eredően a </w:t>
      </w:r>
      <w:r w:rsidRPr="00315336">
        <w:rPr>
          <w:rFonts w:ascii="Times New Roman" w:eastAsia="Times New Roman" w:hAnsi="Times New Roman" w:cs="Times New Roman"/>
          <w:sz w:val="24"/>
          <w:szCs w:val="24"/>
          <w:lang w:eastAsia="hu-HU"/>
        </w:rPr>
        <w:t xml:space="preserve">Magyar Képzőművészeti Egyetem, vagy harmadik személy vagyonában keletkezhet és azt a szerződés </w:t>
      </w:r>
      <w:r w:rsidRPr="00315336">
        <w:rPr>
          <w:rFonts w:ascii="Times New Roman" w:hAnsi="Times New Roman" w:cs="Times New Roman"/>
          <w:sz w:val="24"/>
          <w:szCs w:val="24"/>
        </w:rPr>
        <w:t>teljes időtartama alatt azt fenntartjuk.</w:t>
      </w:r>
    </w:p>
    <w:p w14:paraId="3DB06E1D"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p>
    <w:p w14:paraId="347D2587"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r w:rsidRPr="00315336">
        <w:rPr>
          <w:rFonts w:ascii="Times New Roman" w:hAnsi="Times New Roman" w:cs="Times New Roman"/>
          <w:sz w:val="24"/>
          <w:szCs w:val="24"/>
        </w:rPr>
        <w:t xml:space="preserve">Nyertességünk esetén a nyertességünkről szóló értesítést követő 3 munkanapon belül intézkedünk a biztosítás megkötése/kiterjesztése iránt és annak megtörténtéről a Megrendelőt a megfelelő </w:t>
      </w:r>
      <w:proofErr w:type="gramStart"/>
      <w:r w:rsidRPr="00315336">
        <w:rPr>
          <w:rFonts w:ascii="Times New Roman" w:hAnsi="Times New Roman" w:cs="Times New Roman"/>
          <w:sz w:val="24"/>
          <w:szCs w:val="24"/>
        </w:rPr>
        <w:t>dokumentumok</w:t>
      </w:r>
      <w:proofErr w:type="gramEnd"/>
      <w:r w:rsidRPr="00315336">
        <w:rPr>
          <w:rFonts w:ascii="Times New Roman" w:hAnsi="Times New Roman" w:cs="Times New Roman"/>
          <w:sz w:val="24"/>
          <w:szCs w:val="24"/>
        </w:rPr>
        <w:t xml:space="preserve"> (pl.: biztosítási ajánlat) megküldésével tájékoztatjuk.</w:t>
      </w:r>
    </w:p>
    <w:p w14:paraId="40158176"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p>
    <w:p w14:paraId="14146868"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r w:rsidRPr="00315336">
        <w:rPr>
          <w:rFonts w:ascii="Times New Roman" w:hAnsi="Times New Roman" w:cs="Times New Roman"/>
          <w:sz w:val="24"/>
          <w:szCs w:val="24"/>
        </w:rPr>
        <w:t>A biztosításunkra vonatkozó kötvény egy másolati példányát legkésőbb a szerződéskötés időpontjáig benyújtjuk.</w:t>
      </w:r>
    </w:p>
    <w:p w14:paraId="6DF61DC4"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p>
    <w:p w14:paraId="15E0ED0E" w14:textId="77777777" w:rsidR="00315336" w:rsidRPr="00315336" w:rsidRDefault="00315336" w:rsidP="00315336">
      <w:pPr>
        <w:tabs>
          <w:tab w:val="center" w:pos="6663"/>
        </w:tabs>
        <w:spacing w:after="0" w:line="240" w:lineRule="auto"/>
        <w:ind w:left="644"/>
        <w:jc w:val="both"/>
        <w:rPr>
          <w:rFonts w:ascii="Times New Roman" w:hAnsi="Times New Roman" w:cs="Times New Roman"/>
          <w:sz w:val="24"/>
          <w:szCs w:val="24"/>
        </w:rPr>
      </w:pPr>
      <w:r w:rsidRPr="00315336">
        <w:rPr>
          <w:rFonts w:ascii="Times New Roman" w:hAnsi="Times New Roman" w:cs="Times New Roman"/>
          <w:sz w:val="24"/>
          <w:szCs w:val="24"/>
        </w:rPr>
        <w:t>Amennyiben a fenti kötelezettségeinknek határidőben nem teszünk eleget, úgy tudomásul vesszük, hogy a Megrendelő jogosult a bírálat alapján a sorban következő gazdasági szereplővel megkötni a szerződést, illetve ennek hiányában a szerződéskötéstől elállni.</w:t>
      </w:r>
    </w:p>
    <w:p w14:paraId="70F2E782"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31A853A0"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219CDC19"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r w:rsidRPr="00315336">
        <w:rPr>
          <w:rFonts w:ascii="Times New Roman" w:eastAsia="Times New Roman" w:hAnsi="Times New Roman" w:cs="Times New Roman"/>
          <w:sz w:val="24"/>
          <w:szCs w:val="24"/>
          <w:lang w:eastAsia="hu-HU"/>
        </w:rPr>
        <w:t>…</w:t>
      </w:r>
      <w:proofErr w:type="gramStart"/>
      <w:r w:rsidRPr="00315336">
        <w:rPr>
          <w:rFonts w:ascii="Times New Roman" w:eastAsia="Times New Roman" w:hAnsi="Times New Roman" w:cs="Times New Roman"/>
          <w:sz w:val="24"/>
          <w:szCs w:val="24"/>
          <w:lang w:eastAsia="hu-HU"/>
        </w:rPr>
        <w:t>……………,</w:t>
      </w:r>
      <w:proofErr w:type="gramEnd"/>
      <w:r w:rsidRPr="00315336">
        <w:rPr>
          <w:rFonts w:ascii="Times New Roman" w:eastAsia="Times New Roman" w:hAnsi="Times New Roman" w:cs="Times New Roman"/>
          <w:sz w:val="24"/>
          <w:szCs w:val="24"/>
          <w:lang w:eastAsia="hu-HU"/>
        </w:rPr>
        <w:t xml:space="preserve"> ………. év …………………. hónap ……… nap</w:t>
      </w:r>
    </w:p>
    <w:p w14:paraId="19B45CB0"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375488DB" w14:textId="77777777" w:rsidR="00315336" w:rsidRPr="00315336" w:rsidRDefault="00315336" w:rsidP="00315336">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411306E3" w14:textId="4D23F853" w:rsidR="00315336" w:rsidRPr="00315336" w:rsidRDefault="00315336" w:rsidP="00315336">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Pr="00315336">
        <w:rPr>
          <w:rFonts w:ascii="Times New Roman" w:eastAsia="Times New Roman" w:hAnsi="Times New Roman" w:cs="Times New Roman"/>
          <w:sz w:val="24"/>
          <w:szCs w:val="24"/>
          <w:lang w:eastAsia="hu-HU"/>
        </w:rPr>
        <w:tab/>
        <w:t>…………………………………..</w:t>
      </w:r>
    </w:p>
    <w:p w14:paraId="11FBF754" w14:textId="7681CFC4" w:rsidR="00315336" w:rsidRPr="00315336" w:rsidRDefault="00315336" w:rsidP="00315336">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315336">
        <w:rPr>
          <w:rFonts w:ascii="Times New Roman" w:eastAsia="Times New Roman" w:hAnsi="Times New Roman" w:cs="Times New Roman"/>
          <w:sz w:val="24"/>
          <w:szCs w:val="24"/>
          <w:lang w:eastAsia="hu-HU"/>
        </w:rPr>
        <w:tab/>
      </w:r>
      <w:r w:rsidRPr="00315336">
        <w:rPr>
          <w:rFonts w:ascii="Times New Roman" w:eastAsia="Times New Roman" w:hAnsi="Times New Roman" w:cs="Times New Roman"/>
          <w:sz w:val="24"/>
          <w:szCs w:val="24"/>
          <w:lang w:eastAsia="hu-HU"/>
        </w:rPr>
        <w:tab/>
      </w:r>
      <w:proofErr w:type="gramStart"/>
      <w:r w:rsidRPr="00315336">
        <w:rPr>
          <w:rFonts w:ascii="Times New Roman" w:eastAsia="Times New Roman" w:hAnsi="Times New Roman" w:cs="Times New Roman"/>
          <w:sz w:val="24"/>
          <w:szCs w:val="24"/>
          <w:lang w:eastAsia="hu-HU"/>
        </w:rPr>
        <w:t>cégszerű</w:t>
      </w:r>
      <w:proofErr w:type="gramEnd"/>
      <w:r w:rsidRPr="00315336">
        <w:rPr>
          <w:rFonts w:ascii="Times New Roman" w:eastAsia="Times New Roman" w:hAnsi="Times New Roman" w:cs="Times New Roman"/>
          <w:sz w:val="24"/>
          <w:szCs w:val="24"/>
          <w:lang w:eastAsia="hu-HU"/>
        </w:rPr>
        <w:t xml:space="preserve"> aláírás</w:t>
      </w:r>
    </w:p>
    <w:p w14:paraId="0A4C0239" w14:textId="77777777" w:rsidR="00315336" w:rsidRPr="00315336" w:rsidRDefault="00315336" w:rsidP="0031533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6DB1AC1A" w14:textId="77777777" w:rsidR="00F2638D" w:rsidRPr="0044541A" w:rsidRDefault="00F2638D"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sectPr w:rsidR="00F2638D" w:rsidRPr="0044541A" w:rsidSect="0043375F">
      <w:footerReference w:type="default" r:id="rId7"/>
      <w:pgSz w:w="11906" w:h="16838"/>
      <w:pgMar w:top="851" w:right="1416" w:bottom="851" w:left="1417" w:header="708" w:footer="41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C37D" w16cex:dateUtc="2021-09-07T08:54:00Z"/>
  <w16cex:commentExtensible w16cex:durableId="24E1C989" w16cex:dateUtc="2021-09-07T09:20:00Z"/>
  <w16cex:commentExtensible w16cex:durableId="24E1C8B9" w16cex:dateUtc="2021-09-07T09:17:00Z"/>
  <w16cex:commentExtensible w16cex:durableId="24E1C9FD" w16cex:dateUtc="2021-09-07T09:22:00Z"/>
  <w16cex:commentExtensible w16cex:durableId="24E1CAE4" w16cex:dateUtc="2021-09-0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9812F" w16cid:durableId="24E1C37D"/>
  <w16cid:commentId w16cid:paraId="10F0C602" w16cid:durableId="24E1C989"/>
  <w16cid:commentId w16cid:paraId="231CE8B7" w16cid:durableId="24E1C335"/>
  <w16cid:commentId w16cid:paraId="2206445D" w16cid:durableId="24E1C336"/>
  <w16cid:commentId w16cid:paraId="74C885AB" w16cid:durableId="24E1C8B9"/>
  <w16cid:commentId w16cid:paraId="2CF092F4" w16cid:durableId="24E1C337"/>
  <w16cid:commentId w16cid:paraId="045EF52B" w16cid:durableId="24E1C9FD"/>
  <w16cid:commentId w16cid:paraId="59D667A1" w16cid:durableId="24E1C338"/>
  <w16cid:commentId w16cid:paraId="1B3E3747" w16cid:durableId="24E1C339"/>
  <w16cid:commentId w16cid:paraId="0DC95578" w16cid:durableId="24E1C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9F39" w14:textId="77777777" w:rsidR="00B824D5" w:rsidRDefault="00B824D5" w:rsidP="00845946">
      <w:pPr>
        <w:spacing w:after="0" w:line="240" w:lineRule="auto"/>
      </w:pPr>
      <w:r>
        <w:separator/>
      </w:r>
    </w:p>
  </w:endnote>
  <w:endnote w:type="continuationSeparator" w:id="0">
    <w:p w14:paraId="4F535F38" w14:textId="77777777" w:rsidR="00B824D5" w:rsidRDefault="00B824D5"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3E351D34" w:rsidR="00B824D5" w:rsidRPr="00845946" w:rsidRDefault="00B824D5"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FA4350">
          <w:rPr>
            <w:rFonts w:ascii="Times New Roman" w:hAnsi="Times New Roman" w:cs="Times New Roman"/>
            <w:noProof/>
            <w:sz w:val="24"/>
            <w:szCs w:val="24"/>
          </w:rPr>
          <w:t>1</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A4C" w14:textId="77777777" w:rsidR="00B824D5" w:rsidRDefault="00B824D5" w:rsidP="00845946">
      <w:pPr>
        <w:spacing w:after="0" w:line="240" w:lineRule="auto"/>
      </w:pPr>
      <w:r>
        <w:separator/>
      </w:r>
    </w:p>
  </w:footnote>
  <w:footnote w:type="continuationSeparator" w:id="0">
    <w:p w14:paraId="6543417B" w14:textId="77777777" w:rsidR="00B824D5" w:rsidRDefault="00B824D5" w:rsidP="00845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25"/>
    <w:multiLevelType w:val="multilevel"/>
    <w:tmpl w:val="F3522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F556181"/>
    <w:multiLevelType w:val="hybridMultilevel"/>
    <w:tmpl w:val="C3EE35EE"/>
    <w:lvl w:ilvl="0" w:tplc="8C66BBE8">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6"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9" w15:restartNumberingAfterBreak="0">
    <w:nsid w:val="5CCB1485"/>
    <w:multiLevelType w:val="hybridMultilevel"/>
    <w:tmpl w:val="B8B457BE"/>
    <w:lvl w:ilvl="0" w:tplc="8C66BBE8">
      <w:start w:val="4"/>
      <w:numFmt w:val="bullet"/>
      <w:lvlText w:val="-"/>
      <w:lvlJc w:val="left"/>
      <w:pPr>
        <w:ind w:left="1266" w:hanging="360"/>
      </w:pPr>
      <w:rPr>
        <w:rFonts w:ascii="Times New Roman" w:eastAsia="Calibri" w:hAnsi="Times New Roman" w:cs="Times New Roman" w:hint="default"/>
      </w:rPr>
    </w:lvl>
    <w:lvl w:ilvl="1" w:tplc="040E0003" w:tentative="1">
      <w:start w:val="1"/>
      <w:numFmt w:val="bullet"/>
      <w:lvlText w:val="o"/>
      <w:lvlJc w:val="left"/>
      <w:pPr>
        <w:ind w:left="1986" w:hanging="360"/>
      </w:pPr>
      <w:rPr>
        <w:rFonts w:ascii="Courier New" w:hAnsi="Courier New" w:cs="Courier New" w:hint="default"/>
      </w:rPr>
    </w:lvl>
    <w:lvl w:ilvl="2" w:tplc="040E0005" w:tentative="1">
      <w:start w:val="1"/>
      <w:numFmt w:val="bullet"/>
      <w:lvlText w:val=""/>
      <w:lvlJc w:val="left"/>
      <w:pPr>
        <w:ind w:left="2706" w:hanging="360"/>
      </w:pPr>
      <w:rPr>
        <w:rFonts w:ascii="Wingdings" w:hAnsi="Wingdings" w:hint="default"/>
      </w:rPr>
    </w:lvl>
    <w:lvl w:ilvl="3" w:tplc="040E0001" w:tentative="1">
      <w:start w:val="1"/>
      <w:numFmt w:val="bullet"/>
      <w:lvlText w:val=""/>
      <w:lvlJc w:val="left"/>
      <w:pPr>
        <w:ind w:left="3426" w:hanging="360"/>
      </w:pPr>
      <w:rPr>
        <w:rFonts w:ascii="Symbol" w:hAnsi="Symbol" w:hint="default"/>
      </w:rPr>
    </w:lvl>
    <w:lvl w:ilvl="4" w:tplc="040E0003" w:tentative="1">
      <w:start w:val="1"/>
      <w:numFmt w:val="bullet"/>
      <w:lvlText w:val="o"/>
      <w:lvlJc w:val="left"/>
      <w:pPr>
        <w:ind w:left="4146" w:hanging="360"/>
      </w:pPr>
      <w:rPr>
        <w:rFonts w:ascii="Courier New" w:hAnsi="Courier New" w:cs="Courier New" w:hint="default"/>
      </w:rPr>
    </w:lvl>
    <w:lvl w:ilvl="5" w:tplc="040E0005" w:tentative="1">
      <w:start w:val="1"/>
      <w:numFmt w:val="bullet"/>
      <w:lvlText w:val=""/>
      <w:lvlJc w:val="left"/>
      <w:pPr>
        <w:ind w:left="4866" w:hanging="360"/>
      </w:pPr>
      <w:rPr>
        <w:rFonts w:ascii="Wingdings" w:hAnsi="Wingdings" w:hint="default"/>
      </w:rPr>
    </w:lvl>
    <w:lvl w:ilvl="6" w:tplc="040E0001" w:tentative="1">
      <w:start w:val="1"/>
      <w:numFmt w:val="bullet"/>
      <w:lvlText w:val=""/>
      <w:lvlJc w:val="left"/>
      <w:pPr>
        <w:ind w:left="5586" w:hanging="360"/>
      </w:pPr>
      <w:rPr>
        <w:rFonts w:ascii="Symbol" w:hAnsi="Symbol" w:hint="default"/>
      </w:rPr>
    </w:lvl>
    <w:lvl w:ilvl="7" w:tplc="040E0003" w:tentative="1">
      <w:start w:val="1"/>
      <w:numFmt w:val="bullet"/>
      <w:lvlText w:val="o"/>
      <w:lvlJc w:val="left"/>
      <w:pPr>
        <w:ind w:left="6306" w:hanging="360"/>
      </w:pPr>
      <w:rPr>
        <w:rFonts w:ascii="Courier New" w:hAnsi="Courier New" w:cs="Courier New" w:hint="default"/>
      </w:rPr>
    </w:lvl>
    <w:lvl w:ilvl="8" w:tplc="040E0005" w:tentative="1">
      <w:start w:val="1"/>
      <w:numFmt w:val="bullet"/>
      <w:lvlText w:val=""/>
      <w:lvlJc w:val="left"/>
      <w:pPr>
        <w:ind w:left="7026" w:hanging="360"/>
      </w:pPr>
      <w:rPr>
        <w:rFonts w:ascii="Wingdings" w:hAnsi="Wingdings" w:hint="default"/>
      </w:rPr>
    </w:lvl>
  </w:abstractNum>
  <w:abstractNum w:abstractNumId="10" w15:restartNumberingAfterBreak="0">
    <w:nsid w:val="610C5005"/>
    <w:multiLevelType w:val="hybridMultilevel"/>
    <w:tmpl w:val="7ED4235E"/>
    <w:lvl w:ilvl="0" w:tplc="3AEE0872">
      <w:start w:val="6"/>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61972F5C"/>
    <w:multiLevelType w:val="hybridMultilevel"/>
    <w:tmpl w:val="31E8D928"/>
    <w:lvl w:ilvl="0" w:tplc="040E0011">
      <w:start w:val="1"/>
      <w:numFmt w:val="decimal"/>
      <w:lvlText w:val="%1)"/>
      <w:lvlJc w:val="left"/>
      <w:pPr>
        <w:ind w:left="1199" w:hanging="360"/>
      </w:pPr>
    </w:lvl>
    <w:lvl w:ilvl="1" w:tplc="040E0019" w:tentative="1">
      <w:start w:val="1"/>
      <w:numFmt w:val="lowerLetter"/>
      <w:lvlText w:val="%2."/>
      <w:lvlJc w:val="left"/>
      <w:pPr>
        <w:ind w:left="1919" w:hanging="360"/>
      </w:pPr>
    </w:lvl>
    <w:lvl w:ilvl="2" w:tplc="040E001B" w:tentative="1">
      <w:start w:val="1"/>
      <w:numFmt w:val="lowerRoman"/>
      <w:lvlText w:val="%3."/>
      <w:lvlJc w:val="right"/>
      <w:pPr>
        <w:ind w:left="2639" w:hanging="180"/>
      </w:pPr>
    </w:lvl>
    <w:lvl w:ilvl="3" w:tplc="040E000F" w:tentative="1">
      <w:start w:val="1"/>
      <w:numFmt w:val="decimal"/>
      <w:lvlText w:val="%4."/>
      <w:lvlJc w:val="left"/>
      <w:pPr>
        <w:ind w:left="3359" w:hanging="360"/>
      </w:pPr>
    </w:lvl>
    <w:lvl w:ilvl="4" w:tplc="040E0019" w:tentative="1">
      <w:start w:val="1"/>
      <w:numFmt w:val="lowerLetter"/>
      <w:lvlText w:val="%5."/>
      <w:lvlJc w:val="left"/>
      <w:pPr>
        <w:ind w:left="4079" w:hanging="360"/>
      </w:pPr>
    </w:lvl>
    <w:lvl w:ilvl="5" w:tplc="040E001B" w:tentative="1">
      <w:start w:val="1"/>
      <w:numFmt w:val="lowerRoman"/>
      <w:lvlText w:val="%6."/>
      <w:lvlJc w:val="right"/>
      <w:pPr>
        <w:ind w:left="4799" w:hanging="180"/>
      </w:pPr>
    </w:lvl>
    <w:lvl w:ilvl="6" w:tplc="040E000F" w:tentative="1">
      <w:start w:val="1"/>
      <w:numFmt w:val="decimal"/>
      <w:lvlText w:val="%7."/>
      <w:lvlJc w:val="left"/>
      <w:pPr>
        <w:ind w:left="5519" w:hanging="360"/>
      </w:pPr>
    </w:lvl>
    <w:lvl w:ilvl="7" w:tplc="040E0019" w:tentative="1">
      <w:start w:val="1"/>
      <w:numFmt w:val="lowerLetter"/>
      <w:lvlText w:val="%8."/>
      <w:lvlJc w:val="left"/>
      <w:pPr>
        <w:ind w:left="6239" w:hanging="360"/>
      </w:pPr>
    </w:lvl>
    <w:lvl w:ilvl="8" w:tplc="040E001B" w:tentative="1">
      <w:start w:val="1"/>
      <w:numFmt w:val="lowerRoman"/>
      <w:lvlText w:val="%9."/>
      <w:lvlJc w:val="right"/>
      <w:pPr>
        <w:ind w:left="6959" w:hanging="180"/>
      </w:pPr>
    </w:lvl>
  </w:abstractNum>
  <w:abstractNum w:abstractNumId="12"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632B4080"/>
    <w:multiLevelType w:val="hybridMultilevel"/>
    <w:tmpl w:val="D3A017E4"/>
    <w:lvl w:ilvl="0" w:tplc="8E4EB846">
      <w:start w:val="7"/>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6" w15:restartNumberingAfterBreak="0">
    <w:nsid w:val="74B50956"/>
    <w:multiLevelType w:val="hybridMultilevel"/>
    <w:tmpl w:val="A2BEE176"/>
    <w:lvl w:ilvl="0" w:tplc="D110D784">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7"/>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1"/>
  </w:num>
  <w:num w:numId="11">
    <w:abstractNumId w:val="9"/>
  </w:num>
  <w:num w:numId="12">
    <w:abstractNumId w:val="4"/>
  </w:num>
  <w:num w:numId="13">
    <w:abstractNumId w:val="6"/>
  </w:num>
  <w:num w:numId="14">
    <w:abstractNumId w:val="15"/>
  </w:num>
  <w:num w:numId="15">
    <w:abstractNumId w:val="16"/>
  </w:num>
  <w:num w:numId="16">
    <w:abstractNumId w:val="13"/>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945"/>
    <w:rsid w:val="00077EFD"/>
    <w:rsid w:val="0009399C"/>
    <w:rsid w:val="000B1B5E"/>
    <w:rsid w:val="000B722A"/>
    <w:rsid w:val="00105914"/>
    <w:rsid w:val="0013300B"/>
    <w:rsid w:val="00144AA4"/>
    <w:rsid w:val="0016248C"/>
    <w:rsid w:val="001877B4"/>
    <w:rsid w:val="0019755B"/>
    <w:rsid w:val="001B377F"/>
    <w:rsid w:val="002112B7"/>
    <w:rsid w:val="0021298A"/>
    <w:rsid w:val="00215111"/>
    <w:rsid w:val="00233ABE"/>
    <w:rsid w:val="002444DD"/>
    <w:rsid w:val="002506E4"/>
    <w:rsid w:val="00256FA9"/>
    <w:rsid w:val="002737D0"/>
    <w:rsid w:val="002933E8"/>
    <w:rsid w:val="002C4E9E"/>
    <w:rsid w:val="002E29DD"/>
    <w:rsid w:val="00315336"/>
    <w:rsid w:val="003317B9"/>
    <w:rsid w:val="0035320B"/>
    <w:rsid w:val="00357EB8"/>
    <w:rsid w:val="00393A93"/>
    <w:rsid w:val="0043375F"/>
    <w:rsid w:val="0044541A"/>
    <w:rsid w:val="00447F5B"/>
    <w:rsid w:val="00487351"/>
    <w:rsid w:val="004C01D3"/>
    <w:rsid w:val="00512420"/>
    <w:rsid w:val="00513A95"/>
    <w:rsid w:val="00525B60"/>
    <w:rsid w:val="00556C47"/>
    <w:rsid w:val="00566303"/>
    <w:rsid w:val="005705BD"/>
    <w:rsid w:val="005C6FD8"/>
    <w:rsid w:val="005D4497"/>
    <w:rsid w:val="005F1BA0"/>
    <w:rsid w:val="00674319"/>
    <w:rsid w:val="006D2D14"/>
    <w:rsid w:val="006E378E"/>
    <w:rsid w:val="006F4AAB"/>
    <w:rsid w:val="00702FCE"/>
    <w:rsid w:val="007765CF"/>
    <w:rsid w:val="00791F4B"/>
    <w:rsid w:val="007F1ACC"/>
    <w:rsid w:val="008200B6"/>
    <w:rsid w:val="00823235"/>
    <w:rsid w:val="008443D9"/>
    <w:rsid w:val="00845946"/>
    <w:rsid w:val="00884F3B"/>
    <w:rsid w:val="008A52A4"/>
    <w:rsid w:val="008C24C1"/>
    <w:rsid w:val="008D1A01"/>
    <w:rsid w:val="0090792F"/>
    <w:rsid w:val="00943F9D"/>
    <w:rsid w:val="00951F49"/>
    <w:rsid w:val="009547AE"/>
    <w:rsid w:val="009C7170"/>
    <w:rsid w:val="009F0609"/>
    <w:rsid w:val="009F4411"/>
    <w:rsid w:val="009F77EC"/>
    <w:rsid w:val="00A07724"/>
    <w:rsid w:val="00A30E64"/>
    <w:rsid w:val="00A52E92"/>
    <w:rsid w:val="00A94BE0"/>
    <w:rsid w:val="00AB016D"/>
    <w:rsid w:val="00AB2796"/>
    <w:rsid w:val="00B47206"/>
    <w:rsid w:val="00B5240A"/>
    <w:rsid w:val="00B6616F"/>
    <w:rsid w:val="00B762B7"/>
    <w:rsid w:val="00B824D5"/>
    <w:rsid w:val="00C1777B"/>
    <w:rsid w:val="00C2167E"/>
    <w:rsid w:val="00CB7B68"/>
    <w:rsid w:val="00D04FC0"/>
    <w:rsid w:val="00D21F6C"/>
    <w:rsid w:val="00D5504C"/>
    <w:rsid w:val="00D62FDB"/>
    <w:rsid w:val="00D64479"/>
    <w:rsid w:val="00D77D83"/>
    <w:rsid w:val="00DF658A"/>
    <w:rsid w:val="00E27E2D"/>
    <w:rsid w:val="00EB250A"/>
    <w:rsid w:val="00EE304D"/>
    <w:rsid w:val="00F229F0"/>
    <w:rsid w:val="00F2638D"/>
    <w:rsid w:val="00F26B88"/>
    <w:rsid w:val="00F3364F"/>
    <w:rsid w:val="00F72CBA"/>
    <w:rsid w:val="00F84744"/>
    <w:rsid w:val="00FA4350"/>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emlista2">
    <w:name w:val="Nem lista2"/>
    <w:next w:val="Nemlista"/>
    <w:uiPriority w:val="99"/>
    <w:semiHidden/>
    <w:unhideWhenUsed/>
    <w:rsid w:val="005F1BA0"/>
  </w:style>
  <w:style w:type="paragraph" w:customStyle="1" w:styleId="FCm">
    <w:name w:val="FôCím"/>
    <w:basedOn w:val="Norml"/>
    <w:rsid w:val="005F1BA0"/>
    <w:pPr>
      <w:keepNext/>
      <w:keepLines/>
      <w:spacing w:before="480" w:after="240" w:line="240" w:lineRule="auto"/>
      <w:jc w:val="center"/>
    </w:pPr>
    <w:rPr>
      <w:rFonts w:ascii="Times New Roman" w:eastAsia="Times New Roman" w:hAnsi="Times New Roman" w:cs="Times New Roman"/>
      <w:b/>
      <w:sz w:val="28"/>
      <w:szCs w:val="20"/>
    </w:rPr>
  </w:style>
  <w:style w:type="table" w:customStyle="1" w:styleId="Rcsostblzat1">
    <w:name w:val="Rácsos táblázat1"/>
    <w:basedOn w:val="Normltblzat"/>
    <w:next w:val="Rcsostblzat"/>
    <w:rsid w:val="005F1BA0"/>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F1BA0"/>
    <w:pPr>
      <w:spacing w:after="0" w:line="240" w:lineRule="auto"/>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5F1BA0"/>
    <w:rPr>
      <w:rFonts w:ascii="Times New Roman" w:eastAsia="Times New Roman" w:hAnsi="Times New Roman" w:cs="Times New Roman"/>
      <w:b/>
      <w:bCs/>
      <w:sz w:val="24"/>
      <w:szCs w:val="24"/>
      <w:lang w:eastAsia="hu-HU"/>
    </w:rPr>
  </w:style>
  <w:style w:type="paragraph" w:styleId="Nincstrkz">
    <w:name w:val="No Spacing"/>
    <w:uiPriority w:val="1"/>
    <w:qFormat/>
    <w:rsid w:val="005F1BA0"/>
    <w:pPr>
      <w:keepLines/>
      <w:spacing w:after="0" w:line="240" w:lineRule="auto"/>
      <w:jc w:val="both"/>
    </w:pPr>
    <w:rPr>
      <w:rFonts w:ascii="Times New Roman" w:eastAsia="Times New Roman" w:hAnsi="Times New Roman" w:cs="Times New Roman"/>
      <w:sz w:val="24"/>
      <w:szCs w:val="20"/>
    </w:rPr>
  </w:style>
  <w:style w:type="paragraph" w:customStyle="1" w:styleId="Alaprtelmezett">
    <w:name w:val="Alapértelmezett"/>
    <w:uiPriority w:val="99"/>
    <w:rsid w:val="005F1BA0"/>
    <w:pPr>
      <w:widowControl w:val="0"/>
      <w:tabs>
        <w:tab w:val="left" w:pos="709"/>
      </w:tabs>
      <w:suppressAutoHyphens/>
    </w:pPr>
    <w:rPr>
      <w:rFonts w:ascii="Liberation Serif" w:eastAsia="Calibri"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1527</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3</cp:revision>
  <dcterms:created xsi:type="dcterms:W3CDTF">2021-10-19T10:19:00Z</dcterms:created>
  <dcterms:modified xsi:type="dcterms:W3CDTF">2021-10-27T10:53:00Z</dcterms:modified>
</cp:coreProperties>
</file>