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0700" w:rsidRPr="008E0700" w:rsidRDefault="00D47498" w:rsidP="008E0700">
      <w:pPr>
        <w:jc w:val="center"/>
        <w:rPr>
          <w:rFonts w:ascii="Times New Roman félkövér" w:hAnsi="Times New Roman félkövér"/>
          <w:b/>
          <w:caps/>
        </w:rPr>
      </w:pPr>
      <w:r>
        <w:rPr>
          <w:rFonts w:ascii="Times New Roman félkövér" w:hAnsi="Times New Roman félkövér"/>
          <w:b/>
          <w:caps/>
        </w:rPr>
        <w:t>TANTÁRGYLEÍRÁS ÉS HETI TEMATIKA</w:t>
      </w:r>
    </w:p>
    <w:p w:rsidR="008E0700" w:rsidRDefault="008E0700" w:rsidP="008E0700">
      <w:pPr>
        <w:jc w:val="center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7"/>
        <w:gridCol w:w="2691"/>
      </w:tblGrid>
      <w:tr w:rsidR="00885F7B" w:rsidRPr="008E0700" w:rsidTr="008E0700">
        <w:trPr>
          <w:trHeight w:val="368"/>
        </w:trPr>
        <w:tc>
          <w:tcPr>
            <w:tcW w:w="6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5F7B" w:rsidRPr="007155D5" w:rsidRDefault="00885F7B" w:rsidP="007155D5">
            <w:r w:rsidRPr="008E0700">
              <w:rPr>
                <w:b/>
              </w:rPr>
              <w:t>Tantárgy neve:</w:t>
            </w:r>
            <w:r w:rsidR="007155D5">
              <w:rPr>
                <w:b/>
              </w:rPr>
              <w:t xml:space="preserve"> Szobrás</w:t>
            </w:r>
            <w:r w:rsidR="00A37216">
              <w:rPr>
                <w:b/>
              </w:rPr>
              <w:t>zrajz</w:t>
            </w:r>
            <w:r w:rsidR="007155D5">
              <w:rPr>
                <w:b/>
              </w:rPr>
              <w:t xml:space="preserve"> </w:t>
            </w:r>
            <w:r w:rsidR="005B4D82">
              <w:rPr>
                <w:b/>
              </w:rPr>
              <w:t>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5F7B" w:rsidRPr="008E0700" w:rsidRDefault="00885F7B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Kreditértéke: </w:t>
            </w:r>
            <w:r w:rsidR="00A37216">
              <w:rPr>
                <w:b/>
                <w:sz w:val="22"/>
                <w:szCs w:val="22"/>
              </w:rPr>
              <w:t>3</w:t>
            </w:r>
          </w:p>
        </w:tc>
      </w:tr>
      <w:tr w:rsidR="00885F7B" w:rsidRPr="008E0700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="00A82979" w:rsidRPr="008E0700">
              <w:rPr>
                <w:sz w:val="22"/>
                <w:szCs w:val="22"/>
              </w:rPr>
              <w:t xml:space="preserve"> </w:t>
            </w:r>
          </w:p>
        </w:tc>
      </w:tr>
      <w:tr w:rsidR="00885F7B" w:rsidRPr="008E0700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tanóra</w:t>
            </w:r>
            <w:r w:rsidR="00A82979" w:rsidRPr="008E0700">
              <w:rPr>
                <w:b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>típusa</w:t>
            </w:r>
            <w:r w:rsidRPr="008E0700">
              <w:rPr>
                <w:sz w:val="22"/>
                <w:szCs w:val="22"/>
              </w:rPr>
              <w:t xml:space="preserve">: </w:t>
            </w:r>
            <w:r w:rsidR="007155D5">
              <w:rPr>
                <w:sz w:val="22"/>
                <w:szCs w:val="22"/>
              </w:rPr>
              <w:t>gyakorlati</w:t>
            </w:r>
          </w:p>
          <w:p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nyelve</w:t>
            </w:r>
            <w:r w:rsidRPr="008E0700">
              <w:rPr>
                <w:sz w:val="22"/>
                <w:szCs w:val="22"/>
              </w:rPr>
              <w:t xml:space="preserve">: </w:t>
            </w:r>
            <w:r w:rsidR="007155D5">
              <w:rPr>
                <w:sz w:val="22"/>
                <w:szCs w:val="22"/>
              </w:rPr>
              <w:t>magyar</w:t>
            </w:r>
          </w:p>
          <w:p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Az adott ismeret átadásában alkalmazandó további módok, jellemzők</w:t>
            </w:r>
            <w:r w:rsidRPr="008E0700">
              <w:rPr>
                <w:sz w:val="22"/>
                <w:szCs w:val="22"/>
              </w:rPr>
              <w:t>:</w:t>
            </w:r>
            <w:r w:rsidR="001871E7" w:rsidRPr="008E0700">
              <w:t xml:space="preserve"> </w:t>
            </w:r>
            <w:r w:rsidR="005030F0">
              <w:t>egyéni korrektúra</w:t>
            </w:r>
          </w:p>
        </w:tc>
      </w:tr>
      <w:tr w:rsidR="00885F7B" w:rsidRPr="008E0700" w:rsidTr="008E0700">
        <w:tc>
          <w:tcPr>
            <w:tcW w:w="949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A3323" w:rsidRDefault="00885F7B" w:rsidP="00FA332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 xml:space="preserve">számonkérés </w:t>
            </w:r>
            <w:r w:rsidRPr="00784833">
              <w:rPr>
                <w:b/>
                <w:bCs/>
                <w:sz w:val="22"/>
                <w:szCs w:val="22"/>
              </w:rPr>
              <w:t>módja:</w:t>
            </w:r>
            <w:r w:rsidRPr="008E0700">
              <w:rPr>
                <w:sz w:val="22"/>
                <w:szCs w:val="22"/>
              </w:rPr>
              <w:t xml:space="preserve"> </w:t>
            </w:r>
          </w:p>
          <w:p w:rsidR="00885F7B" w:rsidRPr="005030F0" w:rsidRDefault="00885F7B" w:rsidP="00FA3323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Az ismeretellenőrzésben alkalmazandó további (sajátos) módok:</w:t>
            </w:r>
            <w:r w:rsidR="005030F0">
              <w:rPr>
                <w:b/>
                <w:sz w:val="22"/>
                <w:szCs w:val="22"/>
              </w:rPr>
              <w:t xml:space="preserve"> </w:t>
            </w:r>
            <w:r w:rsidR="005030F0">
              <w:rPr>
                <w:bCs/>
                <w:sz w:val="22"/>
                <w:szCs w:val="22"/>
              </w:rPr>
              <w:t>félévi fejlődési görbe vizsgálata</w:t>
            </w:r>
          </w:p>
        </w:tc>
      </w:tr>
      <w:tr w:rsidR="00885F7B" w:rsidRPr="008E0700" w:rsidTr="008E0700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 tantárgy tantervi </w:t>
            </w:r>
            <w:r w:rsidRPr="00784833">
              <w:rPr>
                <w:b/>
                <w:sz w:val="22"/>
                <w:szCs w:val="22"/>
              </w:rPr>
              <w:t>helye (hányadik félév):</w:t>
            </w:r>
            <w:r w:rsidRPr="008E0700">
              <w:rPr>
                <w:sz w:val="22"/>
                <w:szCs w:val="22"/>
              </w:rPr>
              <w:t xml:space="preserve"> </w:t>
            </w:r>
            <w:r w:rsidR="005B4D82">
              <w:rPr>
                <w:sz w:val="22"/>
                <w:szCs w:val="22"/>
              </w:rPr>
              <w:t>2</w:t>
            </w:r>
            <w:r w:rsidR="005030F0">
              <w:rPr>
                <w:sz w:val="22"/>
                <w:szCs w:val="22"/>
              </w:rPr>
              <w:t>. félév</w:t>
            </w:r>
          </w:p>
        </w:tc>
      </w:tr>
      <w:tr w:rsidR="00885F7B" w:rsidRPr="008E0700" w:rsidTr="008E0700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Előtanulmányi feltétele</w:t>
            </w:r>
            <w:r w:rsidRPr="00784833">
              <w:rPr>
                <w:b/>
                <w:sz w:val="22"/>
                <w:szCs w:val="22"/>
              </w:rPr>
              <w:t>k</w:t>
            </w:r>
            <w:r w:rsidR="009B38E5" w:rsidRPr="00784833">
              <w:rPr>
                <w:b/>
                <w:sz w:val="22"/>
                <w:szCs w:val="22"/>
              </w:rPr>
              <w:t>:</w:t>
            </w:r>
            <w:r w:rsidR="00984626" w:rsidRPr="008E0700">
              <w:rPr>
                <w:sz w:val="22"/>
                <w:szCs w:val="22"/>
              </w:rPr>
              <w:t xml:space="preserve"> </w:t>
            </w:r>
          </w:p>
        </w:tc>
      </w:tr>
      <w:tr w:rsidR="00885F7B" w:rsidRPr="008E0700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61997" w:rsidRDefault="00885F7B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Tantárgyleírás</w:t>
            </w:r>
            <w:r w:rsidRPr="008E0700">
              <w:rPr>
                <w:sz w:val="22"/>
                <w:szCs w:val="22"/>
              </w:rPr>
              <w:t xml:space="preserve">: </w:t>
            </w:r>
            <w:r w:rsidRPr="005030F0">
              <w:rPr>
                <w:b/>
                <w:bCs/>
                <w:sz w:val="22"/>
                <w:szCs w:val="22"/>
              </w:rPr>
              <w:t>az elsajátítandó</w:t>
            </w:r>
            <w:r w:rsidRPr="008E0700">
              <w:rPr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>ismeretanyag tömör, ugyanakkor informáló leírása</w:t>
            </w:r>
            <w:r w:rsidR="00784833">
              <w:rPr>
                <w:b/>
                <w:sz w:val="22"/>
                <w:szCs w:val="22"/>
              </w:rPr>
              <w:t>:</w:t>
            </w:r>
            <w:r w:rsidR="005030F0">
              <w:rPr>
                <w:b/>
                <w:sz w:val="22"/>
                <w:szCs w:val="22"/>
              </w:rPr>
              <w:t xml:space="preserve"> </w:t>
            </w:r>
          </w:p>
          <w:p w:rsidR="00885F7B" w:rsidRPr="005030F0" w:rsidRDefault="00761997" w:rsidP="008E0700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761997">
              <w:rPr>
                <w:bCs/>
                <w:sz w:val="22"/>
                <w:szCs w:val="22"/>
              </w:rPr>
              <w:t>A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5030F0">
              <w:rPr>
                <w:bCs/>
                <w:sz w:val="22"/>
                <w:szCs w:val="22"/>
              </w:rPr>
              <w:t xml:space="preserve">rajzi készség fejlesztése – különös tekintettel a koncentráló képességre, a látvány analitikus vizsgálatára, a képi struktúra tudatos építésére, az anyagban rejlő technikai lehetőségek alkalmazására, </w:t>
            </w:r>
            <w:r>
              <w:rPr>
                <w:bCs/>
                <w:sz w:val="22"/>
                <w:szCs w:val="22"/>
              </w:rPr>
              <w:t>a szem és a kéz bonyolultan összetett működésének tudatosítására.</w:t>
            </w:r>
          </w:p>
        </w:tc>
      </w:tr>
      <w:tr w:rsidR="009D5883" w:rsidRPr="008E0700" w:rsidTr="008E0700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D5883" w:rsidRPr="008E0700" w:rsidRDefault="009D5883" w:rsidP="009D5883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="009D5883" w:rsidRPr="008E0700"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D5883" w:rsidRPr="008E0700" w:rsidRDefault="007155D5" w:rsidP="009D5883">
            <w:pPr>
              <w:suppressAutoHyphens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Irodalmat a hallgató gyakorlati </w:t>
            </w:r>
            <w:proofErr w:type="spellStart"/>
            <w:r>
              <w:rPr>
                <w:sz w:val="22"/>
                <w:szCs w:val="22"/>
              </w:rPr>
              <w:t>előrejutása</w:t>
            </w:r>
            <w:proofErr w:type="spellEnd"/>
            <w:r w:rsidR="004F08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illetve az egyéni konzultációk összefüggésében ajánlunk.</w:t>
            </w:r>
          </w:p>
        </w:tc>
      </w:tr>
      <w:tr w:rsidR="009D5883" w:rsidRPr="008E0700" w:rsidTr="008E0700">
        <w:trPr>
          <w:trHeight w:val="296"/>
        </w:trPr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C1CBC" w:rsidRDefault="006C1CBC" w:rsidP="009D5883">
            <w:pPr>
              <w:suppressAutoHyphens/>
              <w:rPr>
                <w:sz w:val="22"/>
                <w:szCs w:val="22"/>
              </w:rPr>
            </w:pPr>
          </w:p>
          <w:p w:rsidR="006C1CBC" w:rsidRPr="006C1CBC" w:rsidRDefault="006C1CBC" w:rsidP="009D5883">
            <w:pPr>
              <w:suppressAutoHyphens/>
              <w:rPr>
                <w:b/>
                <w:bCs/>
                <w:sz w:val="22"/>
                <w:szCs w:val="22"/>
              </w:rPr>
            </w:pPr>
            <w:r w:rsidRPr="006C1CBC">
              <w:rPr>
                <w:b/>
                <w:bCs/>
                <w:sz w:val="22"/>
                <w:szCs w:val="22"/>
              </w:rPr>
              <w:t>Féléves tematika</w:t>
            </w:r>
            <w:r w:rsidR="00291445">
              <w:rPr>
                <w:b/>
                <w:bCs/>
                <w:sz w:val="22"/>
                <w:szCs w:val="22"/>
              </w:rPr>
              <w:t xml:space="preserve"> hetekre lebontott </w:t>
            </w:r>
            <w:r w:rsidR="00FB3FDE">
              <w:rPr>
                <w:b/>
                <w:bCs/>
                <w:sz w:val="22"/>
                <w:szCs w:val="22"/>
              </w:rPr>
              <w:t>rövid ismertetése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53"/>
              <w:gridCol w:w="7719"/>
            </w:tblGrid>
            <w:tr w:rsidR="006C1CBC" w:rsidTr="000A5F05">
              <w:tc>
                <w:tcPr>
                  <w:tcW w:w="1553" w:type="dxa"/>
                </w:tcPr>
                <w:p w:rsidR="006C1CBC" w:rsidRDefault="006C1CBC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A37216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Modell utáni rajz</w:t>
                  </w:r>
                  <w:r w:rsidR="007F0628">
                    <w:rPr>
                      <w:sz w:val="22"/>
                      <w:szCs w:val="22"/>
                    </w:rPr>
                    <w:t>, egyéni korrektúrákkal</w:t>
                  </w:r>
                  <w:r w:rsidR="00855C0B">
                    <w:rPr>
                      <w:sz w:val="22"/>
                      <w:szCs w:val="22"/>
                    </w:rPr>
                    <w:t>, példákkal</w:t>
                  </w:r>
                </w:p>
              </w:tc>
            </w:tr>
            <w:tr w:rsidR="006C1CBC" w:rsidTr="000A5F05">
              <w:tc>
                <w:tcPr>
                  <w:tcW w:w="1553" w:type="dxa"/>
                </w:tcPr>
                <w:p w:rsidR="006C1CBC" w:rsidRDefault="006C1CBC">
                  <w:pPr>
                    <w:numPr>
                      <w:ilvl w:val="0"/>
                      <w:numId w:val="4"/>
                    </w:num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Pr="00A31D16" w:rsidRDefault="00855C0B" w:rsidP="00A31D16">
                  <w:pPr>
                    <w:rPr>
                      <w:sz w:val="22"/>
                      <w:szCs w:val="22"/>
                    </w:rPr>
                  </w:pPr>
                  <w:r w:rsidRPr="00855C0B">
                    <w:rPr>
                      <w:sz w:val="22"/>
                      <w:szCs w:val="22"/>
                    </w:rPr>
                    <w:t>Modell utáni rajz, egyéni korrektúrákkal, példákkal</w:t>
                  </w:r>
                </w:p>
              </w:tc>
            </w:tr>
            <w:tr w:rsidR="006C1CBC" w:rsidTr="000A5F05">
              <w:tc>
                <w:tcPr>
                  <w:tcW w:w="1553" w:type="dxa"/>
                </w:tcPr>
                <w:p w:rsidR="006C1CBC" w:rsidRDefault="006C1CBC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Pr="00A31D16" w:rsidRDefault="00855C0B" w:rsidP="00A31D1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2"/>
                      <w:szCs w:val="22"/>
                    </w:rPr>
                    <w:t>Modell utáni rajz, egyéni korrektúrákkal, példákkal</w:t>
                  </w:r>
                </w:p>
              </w:tc>
            </w:tr>
            <w:tr w:rsidR="006C1CBC" w:rsidTr="000A5F05">
              <w:tc>
                <w:tcPr>
                  <w:tcW w:w="1553" w:type="dxa"/>
                </w:tcPr>
                <w:p w:rsidR="006C1CBC" w:rsidRDefault="006C1CBC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855C0B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Modell utáni rajz, egyéni korrektúrákkal, példákkal</w:t>
                  </w:r>
                </w:p>
              </w:tc>
            </w:tr>
            <w:tr w:rsidR="00855C0B" w:rsidTr="000A5F05">
              <w:tc>
                <w:tcPr>
                  <w:tcW w:w="1553" w:type="dxa"/>
                </w:tcPr>
                <w:p w:rsidR="00855C0B" w:rsidRDefault="00855C0B" w:rsidP="00855C0B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855C0B" w:rsidRDefault="00855C0B" w:rsidP="00855C0B">
                  <w:pPr>
                    <w:suppressAutoHyphens/>
                    <w:rPr>
                      <w:sz w:val="22"/>
                      <w:szCs w:val="22"/>
                    </w:rPr>
                  </w:pPr>
                  <w:r w:rsidRPr="007A1F07">
                    <w:rPr>
                      <w:sz w:val="22"/>
                      <w:szCs w:val="22"/>
                    </w:rPr>
                    <w:t>Modell utáni rajz, egyéni korrektúrákkal, példákkal</w:t>
                  </w:r>
                </w:p>
              </w:tc>
            </w:tr>
            <w:tr w:rsidR="00855C0B" w:rsidTr="000A5F05">
              <w:tc>
                <w:tcPr>
                  <w:tcW w:w="1553" w:type="dxa"/>
                </w:tcPr>
                <w:p w:rsidR="00855C0B" w:rsidRDefault="00855C0B" w:rsidP="00855C0B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855C0B" w:rsidRDefault="00855C0B" w:rsidP="00855C0B">
                  <w:pPr>
                    <w:suppressAutoHyphens/>
                    <w:rPr>
                      <w:sz w:val="22"/>
                      <w:szCs w:val="22"/>
                    </w:rPr>
                  </w:pPr>
                  <w:r w:rsidRPr="007A1F07">
                    <w:rPr>
                      <w:sz w:val="22"/>
                      <w:szCs w:val="22"/>
                    </w:rPr>
                    <w:t>Modell utáni rajz, egyéni korrektúrákkal, példákkal</w:t>
                  </w:r>
                </w:p>
              </w:tc>
            </w:tr>
            <w:tr w:rsidR="00855C0B" w:rsidTr="000A5F05">
              <w:tc>
                <w:tcPr>
                  <w:tcW w:w="1553" w:type="dxa"/>
                </w:tcPr>
                <w:p w:rsidR="00855C0B" w:rsidRDefault="00855C0B" w:rsidP="00855C0B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855C0B" w:rsidRDefault="00855C0B" w:rsidP="00855C0B">
                  <w:pPr>
                    <w:suppressAutoHyphens/>
                    <w:rPr>
                      <w:sz w:val="22"/>
                      <w:szCs w:val="22"/>
                    </w:rPr>
                  </w:pPr>
                  <w:r w:rsidRPr="007A1F07">
                    <w:rPr>
                      <w:sz w:val="22"/>
                      <w:szCs w:val="22"/>
                    </w:rPr>
                    <w:t>Modell utáni rajz, egyéni korrektúrákkal, példákkal</w:t>
                  </w:r>
                </w:p>
              </w:tc>
            </w:tr>
            <w:tr w:rsidR="006C1CBC" w:rsidTr="000A5F05">
              <w:tc>
                <w:tcPr>
                  <w:tcW w:w="1553" w:type="dxa"/>
                </w:tcPr>
                <w:p w:rsidR="006C1CBC" w:rsidRDefault="006C1CBC">
                  <w:pPr>
                    <w:numPr>
                      <w:ilvl w:val="0"/>
                      <w:numId w:val="4"/>
                    </w:num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color w:val="FF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0A5F05">
                  <w:p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color w:val="FF0000"/>
                      <w:sz w:val="22"/>
                      <w:szCs w:val="22"/>
                    </w:rPr>
                    <w:t>ŐSZI SZÜNET</w:t>
                  </w:r>
                </w:p>
              </w:tc>
            </w:tr>
            <w:tr w:rsidR="00855C0B" w:rsidTr="000A5F05">
              <w:tc>
                <w:tcPr>
                  <w:tcW w:w="1553" w:type="dxa"/>
                </w:tcPr>
                <w:p w:rsidR="00855C0B" w:rsidRDefault="00855C0B" w:rsidP="00855C0B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855C0B" w:rsidRDefault="00855C0B" w:rsidP="00855C0B">
                  <w:pPr>
                    <w:suppressAutoHyphens/>
                    <w:rPr>
                      <w:sz w:val="22"/>
                      <w:szCs w:val="22"/>
                    </w:rPr>
                  </w:pPr>
                  <w:r w:rsidRPr="00387E78">
                    <w:rPr>
                      <w:sz w:val="22"/>
                      <w:szCs w:val="22"/>
                    </w:rPr>
                    <w:t>Modell utáni rajz, egyéni korrektúrákkal, példákkal</w:t>
                  </w:r>
                </w:p>
              </w:tc>
            </w:tr>
            <w:tr w:rsidR="00855C0B" w:rsidTr="000A5F05">
              <w:tc>
                <w:tcPr>
                  <w:tcW w:w="1553" w:type="dxa"/>
                </w:tcPr>
                <w:p w:rsidR="00855C0B" w:rsidRDefault="00855C0B" w:rsidP="00855C0B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855C0B" w:rsidRDefault="00855C0B" w:rsidP="00855C0B">
                  <w:pPr>
                    <w:suppressAutoHyphens/>
                    <w:rPr>
                      <w:sz w:val="22"/>
                      <w:szCs w:val="22"/>
                    </w:rPr>
                  </w:pPr>
                  <w:r w:rsidRPr="00387E78">
                    <w:rPr>
                      <w:sz w:val="22"/>
                      <w:szCs w:val="22"/>
                    </w:rPr>
                    <w:t>Modell utáni rajz, egyéni korrektúrákkal, példákkal</w:t>
                  </w:r>
                </w:p>
              </w:tc>
            </w:tr>
            <w:tr w:rsidR="00855C0B" w:rsidTr="000A5F05">
              <w:tc>
                <w:tcPr>
                  <w:tcW w:w="1553" w:type="dxa"/>
                </w:tcPr>
                <w:p w:rsidR="00855C0B" w:rsidRDefault="00855C0B" w:rsidP="00855C0B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855C0B" w:rsidRDefault="00855C0B" w:rsidP="00855C0B">
                  <w:pPr>
                    <w:suppressAutoHyphens/>
                    <w:rPr>
                      <w:sz w:val="22"/>
                      <w:szCs w:val="22"/>
                    </w:rPr>
                  </w:pPr>
                  <w:r w:rsidRPr="00387E78">
                    <w:rPr>
                      <w:sz w:val="22"/>
                      <w:szCs w:val="22"/>
                    </w:rPr>
                    <w:t>Modell utáni rajz, egyéni korrektúrákkal, példákkal</w:t>
                  </w:r>
                </w:p>
              </w:tc>
            </w:tr>
            <w:tr w:rsidR="00855C0B" w:rsidTr="000A5F05">
              <w:tc>
                <w:tcPr>
                  <w:tcW w:w="1553" w:type="dxa"/>
                </w:tcPr>
                <w:p w:rsidR="00855C0B" w:rsidRDefault="00855C0B" w:rsidP="00855C0B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855C0B" w:rsidRDefault="00855C0B" w:rsidP="00855C0B">
                  <w:pPr>
                    <w:suppressAutoHyphens/>
                    <w:rPr>
                      <w:sz w:val="22"/>
                      <w:szCs w:val="22"/>
                    </w:rPr>
                  </w:pPr>
                  <w:r w:rsidRPr="00387E78">
                    <w:rPr>
                      <w:sz w:val="22"/>
                      <w:szCs w:val="22"/>
                    </w:rPr>
                    <w:t>Modell utáni rajz, egyéni korrektúrákkal, példákkal</w:t>
                  </w:r>
                </w:p>
              </w:tc>
            </w:tr>
            <w:tr w:rsidR="00855C0B" w:rsidTr="000A5F05">
              <w:tc>
                <w:tcPr>
                  <w:tcW w:w="1553" w:type="dxa"/>
                </w:tcPr>
                <w:p w:rsidR="00855C0B" w:rsidRDefault="00855C0B" w:rsidP="00855C0B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855C0B" w:rsidRDefault="00855C0B" w:rsidP="00855C0B">
                  <w:pPr>
                    <w:suppressAutoHyphens/>
                    <w:rPr>
                      <w:sz w:val="22"/>
                      <w:szCs w:val="22"/>
                    </w:rPr>
                  </w:pPr>
                  <w:r w:rsidRPr="00387E78">
                    <w:rPr>
                      <w:sz w:val="22"/>
                      <w:szCs w:val="22"/>
                    </w:rPr>
                    <w:t>Modell utáni rajz, egyéni korrektúrákkal, példákkal</w:t>
                  </w:r>
                </w:p>
              </w:tc>
            </w:tr>
            <w:tr w:rsidR="00855C0B" w:rsidTr="000A5F05">
              <w:tc>
                <w:tcPr>
                  <w:tcW w:w="1553" w:type="dxa"/>
                </w:tcPr>
                <w:p w:rsidR="00855C0B" w:rsidRDefault="00855C0B" w:rsidP="00855C0B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855C0B" w:rsidRDefault="00855C0B" w:rsidP="00855C0B">
                  <w:pPr>
                    <w:suppressAutoHyphens/>
                    <w:rPr>
                      <w:sz w:val="22"/>
                      <w:szCs w:val="22"/>
                    </w:rPr>
                  </w:pPr>
                  <w:r w:rsidRPr="00387E78">
                    <w:rPr>
                      <w:sz w:val="22"/>
                      <w:szCs w:val="22"/>
                    </w:rPr>
                    <w:t>Modell utáni rajz, egyéni korrektúrákkal, példákkal</w:t>
                  </w:r>
                </w:p>
              </w:tc>
            </w:tr>
          </w:tbl>
          <w:p w:rsidR="006C1CBC" w:rsidRPr="008E0700" w:rsidRDefault="006C1CBC" w:rsidP="009D5883">
            <w:pPr>
              <w:suppressAutoHyphens/>
              <w:rPr>
                <w:sz w:val="22"/>
                <w:szCs w:val="22"/>
              </w:rPr>
            </w:pPr>
          </w:p>
        </w:tc>
      </w:tr>
      <w:tr w:rsidR="009D5883" w:rsidRPr="008E0700" w:rsidTr="008E0700">
        <w:trPr>
          <w:trHeight w:val="338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9D5883" w:rsidRPr="00585A4D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Tantárgy felelőse: </w:t>
            </w:r>
            <w:r w:rsidR="00585A4D">
              <w:rPr>
                <w:b/>
                <w:sz w:val="22"/>
                <w:szCs w:val="22"/>
              </w:rPr>
              <w:t xml:space="preserve">Polgár Botond </w:t>
            </w:r>
            <w:r w:rsidR="00585A4D">
              <w:rPr>
                <w:sz w:val="22"/>
                <w:szCs w:val="22"/>
              </w:rPr>
              <w:t>egyetemi docens DLA</w:t>
            </w:r>
          </w:p>
        </w:tc>
      </w:tr>
      <w:tr w:rsidR="009D5883" w:rsidRPr="008E0700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 oktatásába bevont oktató(k)</w:t>
            </w:r>
            <w:r w:rsidR="00784833">
              <w:rPr>
                <w:b/>
                <w:sz w:val="22"/>
                <w:szCs w:val="22"/>
              </w:rPr>
              <w:t xml:space="preserve"> és elérhetősége(ik)</w:t>
            </w:r>
            <w:r w:rsidRPr="008E0700">
              <w:rPr>
                <w:b/>
                <w:sz w:val="22"/>
                <w:szCs w:val="22"/>
              </w:rPr>
              <w:t>:</w:t>
            </w:r>
            <w:r w:rsidRPr="008E0700">
              <w:rPr>
                <w:sz w:val="22"/>
                <w:szCs w:val="22"/>
              </w:rPr>
              <w:t xml:space="preserve"> </w:t>
            </w:r>
            <w:r w:rsidR="00585A4D" w:rsidRPr="00585A4D">
              <w:rPr>
                <w:b/>
                <w:sz w:val="22"/>
                <w:szCs w:val="22"/>
              </w:rPr>
              <w:t>Gálhidy Péter</w:t>
            </w:r>
            <w:r w:rsidR="00585A4D">
              <w:rPr>
                <w:sz w:val="22"/>
                <w:szCs w:val="22"/>
              </w:rPr>
              <w:t xml:space="preserve"> egyetemi adjunktus, galhidy.petere@mke.hu</w:t>
            </w:r>
          </w:p>
        </w:tc>
      </w:tr>
      <w:tr w:rsidR="009D5883" w:rsidRPr="008E0700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9D5883" w:rsidRPr="00A37216" w:rsidRDefault="009D5883" w:rsidP="009D5883">
            <w:pPr>
              <w:suppressAutoHyphens/>
              <w:jc w:val="both"/>
              <w:rPr>
                <w:b/>
                <w:bCs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Tantárgykódja: </w:t>
            </w:r>
            <w:r w:rsidR="00A37216" w:rsidRPr="00A37216">
              <w:rPr>
                <w:b/>
                <w:bCs/>
                <w:sz w:val="22"/>
                <w:szCs w:val="22"/>
              </w:rPr>
              <w:t>SZM-SZBR0</w:t>
            </w:r>
            <w:r w:rsidR="005B4D82">
              <w:rPr>
                <w:b/>
                <w:bCs/>
                <w:sz w:val="22"/>
                <w:szCs w:val="22"/>
              </w:rPr>
              <w:t>2</w:t>
            </w:r>
            <w:r w:rsidR="00A37216" w:rsidRPr="00A37216">
              <w:rPr>
                <w:b/>
                <w:bCs/>
                <w:sz w:val="22"/>
                <w:szCs w:val="22"/>
              </w:rPr>
              <w:t>-23-C</w:t>
            </w:r>
          </w:p>
        </w:tc>
      </w:tr>
      <w:tr w:rsidR="009D5883" w:rsidRPr="008E0700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9D5883" w:rsidRPr="007155D5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Felelős tanszéke:</w:t>
            </w:r>
            <w:r w:rsidR="007155D5">
              <w:rPr>
                <w:b/>
                <w:sz w:val="22"/>
                <w:szCs w:val="22"/>
              </w:rPr>
              <w:t xml:space="preserve"> Szobrász Tanszék</w:t>
            </w:r>
          </w:p>
        </w:tc>
      </w:tr>
      <w:tr w:rsidR="009D5883" w:rsidRPr="008E0700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Képzési idő szemeszterekben: </w:t>
            </w:r>
            <w:r w:rsidR="00D55E1E">
              <w:rPr>
                <w:b/>
                <w:sz w:val="22"/>
                <w:szCs w:val="22"/>
              </w:rPr>
              <w:t>1 félév</w:t>
            </w:r>
          </w:p>
        </w:tc>
      </w:tr>
      <w:tr w:rsidR="009D5883" w:rsidRPr="008E0700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Tanórák száma összesen: </w:t>
            </w:r>
            <w:r w:rsidR="005B4D82">
              <w:rPr>
                <w:b/>
                <w:sz w:val="22"/>
                <w:szCs w:val="22"/>
              </w:rPr>
              <w:t>45</w:t>
            </w:r>
            <w:bookmarkStart w:id="0" w:name="_GoBack"/>
            <w:bookmarkEnd w:id="0"/>
            <w:r w:rsidR="00D55E1E">
              <w:rPr>
                <w:b/>
                <w:sz w:val="22"/>
                <w:szCs w:val="22"/>
              </w:rPr>
              <w:t xml:space="preserve"> óra</w:t>
            </w:r>
          </w:p>
        </w:tc>
      </w:tr>
      <w:tr w:rsidR="009D5883" w:rsidRPr="008E0700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Tanulmányi követelmények:</w:t>
            </w:r>
            <w:r w:rsidRPr="008E0700">
              <w:t xml:space="preserve"> </w:t>
            </w:r>
          </w:p>
        </w:tc>
      </w:tr>
      <w:tr w:rsidR="009D5883" w:rsidRPr="008E0700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Oktatási módszerek: </w:t>
            </w:r>
          </w:p>
        </w:tc>
      </w:tr>
      <w:tr w:rsidR="009D5883" w:rsidRPr="008E0700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Javasolt tanulási módszerek: </w:t>
            </w:r>
          </w:p>
        </w:tc>
      </w:tr>
      <w:tr w:rsidR="009D5883" w:rsidRPr="008E0700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9D5883" w:rsidRPr="008E0700" w:rsidRDefault="00592D8B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A</w:t>
            </w:r>
            <w:r w:rsidR="009D5883" w:rsidRPr="008E0700">
              <w:rPr>
                <w:b/>
                <w:sz w:val="22"/>
                <w:szCs w:val="22"/>
              </w:rPr>
              <w:t xml:space="preserve"> hallgató egyéni munkával megoldandó feladatainak száma: </w:t>
            </w:r>
          </w:p>
        </w:tc>
      </w:tr>
      <w:tr w:rsidR="009D5883" w:rsidRPr="008E0700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8E0700">
              <w:rPr>
                <w:sz w:val="22"/>
                <w:szCs w:val="22"/>
              </w:rPr>
              <w:t xml:space="preserve"> </w:t>
            </w:r>
          </w:p>
        </w:tc>
      </w:tr>
      <w:tr w:rsidR="009D5883" w:rsidRPr="0040373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9D5883" w:rsidRPr="00A458B3" w:rsidRDefault="009D5883" w:rsidP="009D5883">
            <w:pPr>
              <w:suppressAutoHyphens/>
              <w:jc w:val="both"/>
              <w:rPr>
                <w:b/>
                <w:color w:val="FF0000"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 w:rsidR="00585A4D">
              <w:rPr>
                <w:b/>
                <w:sz w:val="22"/>
                <w:szCs w:val="22"/>
              </w:rPr>
              <w:t xml:space="preserve">korlátozott: </w:t>
            </w:r>
            <w:r w:rsidR="00585A4D" w:rsidRPr="00585A4D">
              <w:rPr>
                <w:sz w:val="22"/>
                <w:szCs w:val="22"/>
              </w:rPr>
              <w:t>az aktuális évfolyam létszáma</w:t>
            </w:r>
          </w:p>
        </w:tc>
      </w:tr>
    </w:tbl>
    <w:p w:rsidR="00E314FC" w:rsidRDefault="00E314FC">
      <w:pPr>
        <w:rPr>
          <w:sz w:val="22"/>
          <w:szCs w:val="22"/>
        </w:rPr>
      </w:pPr>
    </w:p>
    <w:p w:rsidR="00585A4D" w:rsidRDefault="00585A4D" w:rsidP="00585A4D">
      <w:pPr>
        <w:spacing w:line="405" w:lineRule="atLeast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87/2015. (IV. 9.) Korm. rendelet:</w:t>
      </w:r>
    </w:p>
    <w:p w:rsidR="00585A4D" w:rsidRDefault="00585A4D" w:rsidP="00585A4D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>
        <w:rPr>
          <w:bCs/>
          <w:color w:val="474747"/>
          <w:sz w:val="22"/>
          <w:szCs w:val="22"/>
        </w:rPr>
        <w:t>54. § </w:t>
      </w:r>
      <w:r>
        <w:rPr>
          <w:color w:val="474747"/>
          <w:sz w:val="22"/>
          <w:szCs w:val="22"/>
        </w:rPr>
        <w:t>(2)</w:t>
      </w:r>
      <w:hyperlink r:id="rId7" w:anchor="lbj94id6c41" w:history="1">
        <w:r>
          <w:rPr>
            <w:rStyle w:val="Hiperhivatkozs"/>
            <w:bCs/>
            <w:sz w:val="22"/>
            <w:szCs w:val="22"/>
          </w:rPr>
          <w:t>95</w:t>
        </w:r>
      </w:hyperlink>
      <w:r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:rsidR="00585A4D" w:rsidRDefault="00585A4D" w:rsidP="00585A4D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t>Nft</w:t>
      </w:r>
      <w:proofErr w:type="spellEnd"/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2011. évi CCIV. törvény</w:t>
      </w:r>
      <w:r>
        <w:rPr>
          <w:b/>
          <w:bCs/>
          <w:sz w:val="22"/>
          <w:szCs w:val="22"/>
        </w:rPr>
        <w:t xml:space="preserve"> </w:t>
      </w:r>
    </w:p>
    <w:p w:rsidR="00585A4D" w:rsidRDefault="00585A4D" w:rsidP="00585A4D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49. §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sz w:val="22"/>
          <w:szCs w:val="22"/>
        </w:rPr>
        <w:t>(2)</w:t>
      </w:r>
      <w:bookmarkStart w:id="1" w:name="foot_229_place"/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"http://njt.hu/cgi_bin/njt_doc.cgi?docid=142941.337025" \l "foot229" </w:instrText>
      </w:r>
      <w:r>
        <w:rPr>
          <w:sz w:val="22"/>
          <w:szCs w:val="22"/>
        </w:rPr>
        <w:fldChar w:fldCharType="separate"/>
      </w:r>
      <w:r>
        <w:rPr>
          <w:rStyle w:val="Hiperhivatkozs"/>
          <w:sz w:val="22"/>
          <w:szCs w:val="22"/>
        </w:rPr>
        <w:t>229</w:t>
      </w:r>
      <w:r>
        <w:rPr>
          <w:sz w:val="22"/>
          <w:szCs w:val="22"/>
        </w:rPr>
        <w:fldChar w:fldCharType="end"/>
      </w:r>
      <w:bookmarkEnd w:id="1"/>
      <w:r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>
        <w:rPr>
          <w:sz w:val="22"/>
          <w:szCs w:val="22"/>
        </w:rPr>
        <w:t>vehessen</w:t>
      </w:r>
      <w:proofErr w:type="spellEnd"/>
      <w:r>
        <w:rPr>
          <w:sz w:val="22"/>
          <w:szCs w:val="22"/>
        </w:rPr>
        <w:t xml:space="preserve"> fel – vagy e tárgyak helyett teljesíthető önkéntes tevékenységben </w:t>
      </w:r>
      <w:proofErr w:type="spellStart"/>
      <w:r>
        <w:rPr>
          <w:sz w:val="22"/>
          <w:szCs w:val="22"/>
        </w:rPr>
        <w:t>vehessen</w:t>
      </w:r>
      <w:proofErr w:type="spellEnd"/>
      <w:r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:rsidR="00C90540" w:rsidRPr="00C90540" w:rsidRDefault="00C90540">
      <w:pPr>
        <w:rPr>
          <w:sz w:val="22"/>
          <w:szCs w:val="22"/>
        </w:rPr>
      </w:pPr>
    </w:p>
    <w:sectPr w:rsidR="00C90540" w:rsidRPr="00C90540" w:rsidSect="00AC723E">
      <w:footerReference w:type="default" r:id="rId8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4FE3" w:rsidRDefault="00D94FE3" w:rsidP="00885F7B">
      <w:r>
        <w:separator/>
      </w:r>
    </w:p>
  </w:endnote>
  <w:endnote w:type="continuationSeparator" w:id="0">
    <w:p w:rsidR="00D94FE3" w:rsidRDefault="00D94FE3" w:rsidP="0088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altName w:val="Times New Roman"/>
    <w:panose1 w:val="02020803070505020304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23E" w:rsidRDefault="00AC72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AC723E" w:rsidRDefault="00AC723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4FE3" w:rsidRDefault="00D94FE3" w:rsidP="00885F7B">
      <w:r>
        <w:separator/>
      </w:r>
    </w:p>
  </w:footnote>
  <w:footnote w:type="continuationSeparator" w:id="0">
    <w:p w:rsidR="00D94FE3" w:rsidRDefault="00D94FE3" w:rsidP="00885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840FD"/>
    <w:multiLevelType w:val="hybridMultilevel"/>
    <w:tmpl w:val="092ADED8"/>
    <w:lvl w:ilvl="0" w:tplc="24C4BB7C">
      <w:start w:val="4"/>
      <w:numFmt w:val="bullet"/>
      <w:lvlText w:val="-"/>
      <w:lvlJc w:val="left"/>
      <w:pPr>
        <w:ind w:left="53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" w15:restartNumberingAfterBreak="0">
    <w:nsid w:val="393439DC"/>
    <w:multiLevelType w:val="hybridMultilevel"/>
    <w:tmpl w:val="A31E3E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22E17"/>
    <w:multiLevelType w:val="hybridMultilevel"/>
    <w:tmpl w:val="CDFE0E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0502B"/>
    <w:rsid w:val="0001339E"/>
    <w:rsid w:val="000339A6"/>
    <w:rsid w:val="00080C1F"/>
    <w:rsid w:val="000A5F05"/>
    <w:rsid w:val="000A665D"/>
    <w:rsid w:val="000C6700"/>
    <w:rsid w:val="000D2089"/>
    <w:rsid w:val="000E232E"/>
    <w:rsid w:val="000E321D"/>
    <w:rsid w:val="00115B1C"/>
    <w:rsid w:val="00127193"/>
    <w:rsid w:val="00144280"/>
    <w:rsid w:val="00174D8C"/>
    <w:rsid w:val="001871E7"/>
    <w:rsid w:val="001B2554"/>
    <w:rsid w:val="001C3D3A"/>
    <w:rsid w:val="00234313"/>
    <w:rsid w:val="00235D06"/>
    <w:rsid w:val="00252F15"/>
    <w:rsid w:val="0027165E"/>
    <w:rsid w:val="00291445"/>
    <w:rsid w:val="00291E57"/>
    <w:rsid w:val="00292081"/>
    <w:rsid w:val="002961AE"/>
    <w:rsid w:val="002C763C"/>
    <w:rsid w:val="002D0DC8"/>
    <w:rsid w:val="00382E5C"/>
    <w:rsid w:val="003A7225"/>
    <w:rsid w:val="00402A18"/>
    <w:rsid w:val="0042157B"/>
    <w:rsid w:val="00436496"/>
    <w:rsid w:val="00465C69"/>
    <w:rsid w:val="00474B0B"/>
    <w:rsid w:val="00491121"/>
    <w:rsid w:val="00493CFE"/>
    <w:rsid w:val="004D1A0C"/>
    <w:rsid w:val="004D5675"/>
    <w:rsid w:val="004F08AC"/>
    <w:rsid w:val="005030F0"/>
    <w:rsid w:val="0053771A"/>
    <w:rsid w:val="00545B09"/>
    <w:rsid w:val="005614E3"/>
    <w:rsid w:val="005742D2"/>
    <w:rsid w:val="00585A4D"/>
    <w:rsid w:val="00592D8B"/>
    <w:rsid w:val="005B4B18"/>
    <w:rsid w:val="005B4D82"/>
    <w:rsid w:val="005B6F04"/>
    <w:rsid w:val="005D110B"/>
    <w:rsid w:val="006552CF"/>
    <w:rsid w:val="006713E3"/>
    <w:rsid w:val="00674B09"/>
    <w:rsid w:val="006C0CA7"/>
    <w:rsid w:val="006C1CBC"/>
    <w:rsid w:val="006C5629"/>
    <w:rsid w:val="006F0D54"/>
    <w:rsid w:val="00701774"/>
    <w:rsid w:val="00703EC9"/>
    <w:rsid w:val="007155D5"/>
    <w:rsid w:val="0075521E"/>
    <w:rsid w:val="00761997"/>
    <w:rsid w:val="00784833"/>
    <w:rsid w:val="007A579B"/>
    <w:rsid w:val="007B1C0B"/>
    <w:rsid w:val="007E3B2A"/>
    <w:rsid w:val="007F0628"/>
    <w:rsid w:val="007F65F3"/>
    <w:rsid w:val="008255A6"/>
    <w:rsid w:val="0084243F"/>
    <w:rsid w:val="00855C0B"/>
    <w:rsid w:val="0085667A"/>
    <w:rsid w:val="0086226F"/>
    <w:rsid w:val="00885F7B"/>
    <w:rsid w:val="008A521C"/>
    <w:rsid w:val="008A5E74"/>
    <w:rsid w:val="008E0700"/>
    <w:rsid w:val="00915C54"/>
    <w:rsid w:val="00942E09"/>
    <w:rsid w:val="0098067C"/>
    <w:rsid w:val="00984626"/>
    <w:rsid w:val="00987736"/>
    <w:rsid w:val="00997C50"/>
    <w:rsid w:val="009B3420"/>
    <w:rsid w:val="009B38E5"/>
    <w:rsid w:val="009D5883"/>
    <w:rsid w:val="00A31D16"/>
    <w:rsid w:val="00A33118"/>
    <w:rsid w:val="00A37216"/>
    <w:rsid w:val="00A43621"/>
    <w:rsid w:val="00A458B3"/>
    <w:rsid w:val="00A674E7"/>
    <w:rsid w:val="00A82979"/>
    <w:rsid w:val="00A82C97"/>
    <w:rsid w:val="00A84FD8"/>
    <w:rsid w:val="00AA339E"/>
    <w:rsid w:val="00AB71FB"/>
    <w:rsid w:val="00AC0149"/>
    <w:rsid w:val="00AC42E5"/>
    <w:rsid w:val="00AC723E"/>
    <w:rsid w:val="00B05739"/>
    <w:rsid w:val="00B126C6"/>
    <w:rsid w:val="00B34E5B"/>
    <w:rsid w:val="00B470A7"/>
    <w:rsid w:val="00B76807"/>
    <w:rsid w:val="00B91773"/>
    <w:rsid w:val="00BB33F8"/>
    <w:rsid w:val="00BC3D6C"/>
    <w:rsid w:val="00C04BF3"/>
    <w:rsid w:val="00C409A8"/>
    <w:rsid w:val="00C5533D"/>
    <w:rsid w:val="00C6264D"/>
    <w:rsid w:val="00C90540"/>
    <w:rsid w:val="00C913AD"/>
    <w:rsid w:val="00CB3963"/>
    <w:rsid w:val="00CC1B5F"/>
    <w:rsid w:val="00CC7A9D"/>
    <w:rsid w:val="00CE1C80"/>
    <w:rsid w:val="00D332A7"/>
    <w:rsid w:val="00D47498"/>
    <w:rsid w:val="00D55E1E"/>
    <w:rsid w:val="00D634AF"/>
    <w:rsid w:val="00D91CB9"/>
    <w:rsid w:val="00D94FE3"/>
    <w:rsid w:val="00DE4CC0"/>
    <w:rsid w:val="00E13F88"/>
    <w:rsid w:val="00E314FC"/>
    <w:rsid w:val="00E54C91"/>
    <w:rsid w:val="00E911F8"/>
    <w:rsid w:val="00EF50BF"/>
    <w:rsid w:val="00F1548E"/>
    <w:rsid w:val="00F95B6A"/>
    <w:rsid w:val="00FA3323"/>
    <w:rsid w:val="00FB3FDE"/>
    <w:rsid w:val="00FE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B9C4"/>
  <w15:chartTrackingRefBased/>
  <w15:docId w15:val="{5D760D33-CFC6-4577-8156-652543676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155D5"/>
    <w:rPr>
      <w:rFonts w:ascii="Times New Roman" w:eastAsia="Times New Roman" w:hAnsi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customStyle="1" w:styleId="LbjegyzetszvegChar">
    <w:name w:val="Lábjegyzetszöveg Char"/>
    <w:link w:val="Lbjegyzetszveg"/>
    <w:semiHidden/>
    <w:rsid w:val="00885F7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Char1CharCharCharChar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4D1A0C"/>
    <w:rPr>
      <w:color w:val="0000FF"/>
      <w:u w:val="single"/>
    </w:rPr>
  </w:style>
  <w:style w:type="character" w:customStyle="1" w:styleId="apple-converted-space">
    <w:name w:val="apple-converted-space"/>
    <w:rsid w:val="004D1A0C"/>
  </w:style>
  <w:style w:type="paragraph" w:styleId="Nincstrkz">
    <w:name w:val="No Spacing"/>
    <w:uiPriority w:val="1"/>
    <w:qFormat/>
    <w:rsid w:val="001871E7"/>
    <w:rPr>
      <w:rFonts w:ascii="Times New Roman" w:eastAsia="Times New Roman" w:hAnsi="Times New Roman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AC723E"/>
    <w:rPr>
      <w:rFonts w:ascii="Times New Roman" w:eastAsia="Times New Roman" w:hAnsi="Times New Roman"/>
    </w:rPr>
  </w:style>
  <w:style w:type="paragraph" w:styleId="llb">
    <w:name w:val="footer"/>
    <w:basedOn w:val="Norml"/>
    <w:link w:val="llb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AC723E"/>
    <w:rPr>
      <w:rFonts w:ascii="Times New Roman" w:eastAsia="Times New Roman" w:hAnsi="Times New Roman"/>
    </w:rPr>
  </w:style>
  <w:style w:type="table" w:styleId="Rcsostblzat">
    <w:name w:val="Table Grid"/>
    <w:basedOn w:val="Normltblzat"/>
    <w:uiPriority w:val="59"/>
    <w:rsid w:val="006C1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uiPriority w:val="99"/>
    <w:semiHidden/>
    <w:unhideWhenUsed/>
    <w:rsid w:val="007155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net.jogtar.hu/jr/gen/hjegy_doc.cgi?docid=A1500087.K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Képzőművészeti Egyetem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Judit</dc:creator>
  <cp:keywords/>
  <cp:lastModifiedBy>Tassy Erika</cp:lastModifiedBy>
  <cp:revision>6</cp:revision>
  <cp:lastPrinted>2025-09-02T21:44:00Z</cp:lastPrinted>
  <dcterms:created xsi:type="dcterms:W3CDTF">2026-06-28T16:32:00Z</dcterms:created>
  <dcterms:modified xsi:type="dcterms:W3CDTF">2026-06-28T17:33:00Z</dcterms:modified>
</cp:coreProperties>
</file>