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7E501" w14:textId="77777777" w:rsidR="00DB7BEC" w:rsidRPr="00DB7BEC" w:rsidRDefault="00DB7BEC" w:rsidP="00DB7BEC">
      <w:pPr>
        <w:jc w:val="center"/>
        <w:rPr>
          <w:b/>
          <w:caps/>
          <w:sz w:val="24"/>
          <w:szCs w:val="24"/>
        </w:rPr>
      </w:pPr>
      <w:r w:rsidRPr="00DB7BEC">
        <w:rPr>
          <w:b/>
          <w:caps/>
          <w:sz w:val="24"/>
          <w:szCs w:val="24"/>
        </w:rPr>
        <w:t>Videó</w:t>
      </w:r>
    </w:p>
    <w:p w14:paraId="58792F2E" w14:textId="77777777" w:rsidR="00DB7BEC" w:rsidRDefault="00DB7BEC" w:rsidP="00DB7BEC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6"/>
        <w:gridCol w:w="2232"/>
      </w:tblGrid>
      <w:tr w:rsidR="00885F7B" w:rsidRPr="00DB7BEC" w14:paraId="63CB5C24" w14:textId="77777777" w:rsidTr="00DB7BEC">
        <w:trPr>
          <w:trHeight w:val="189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13CD0E" w14:textId="3D6AD19E" w:rsidR="00885F7B" w:rsidRPr="00DB7BEC" w:rsidRDefault="00885F7B" w:rsidP="00EC4704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Tantárgy neve</w:t>
            </w:r>
            <w:r w:rsidRPr="00DB7BEC">
              <w:rPr>
                <w:sz w:val="22"/>
                <w:szCs w:val="22"/>
              </w:rPr>
              <w:t>:</w:t>
            </w:r>
            <w:r w:rsidR="00AE729E" w:rsidRPr="00DB7BEC">
              <w:rPr>
                <w:sz w:val="22"/>
                <w:szCs w:val="22"/>
              </w:rPr>
              <w:t xml:space="preserve"> </w:t>
            </w:r>
            <w:r w:rsidR="00AE729E" w:rsidRPr="00DB7BEC">
              <w:rPr>
                <w:b/>
                <w:sz w:val="22"/>
                <w:szCs w:val="22"/>
              </w:rPr>
              <w:t>Videó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AE67A7" w14:textId="77777777" w:rsidR="00885F7B" w:rsidRPr="00DB7BEC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 xml:space="preserve">Kreditértéke: </w:t>
            </w:r>
            <w:r w:rsidR="00AE729E" w:rsidRPr="00DB7BEC">
              <w:rPr>
                <w:b/>
                <w:sz w:val="22"/>
                <w:szCs w:val="22"/>
              </w:rPr>
              <w:t>3</w:t>
            </w:r>
          </w:p>
        </w:tc>
      </w:tr>
      <w:tr w:rsidR="00885F7B" w:rsidRPr="00DB7BEC" w14:paraId="483FA3AC" w14:textId="77777777" w:rsidTr="00C56229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9AAF31" w14:textId="77777777" w:rsidR="00885F7B" w:rsidRPr="00DB7BEC" w:rsidRDefault="00885F7B" w:rsidP="00AE3A49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Pr="00DB7BEC">
              <w:rPr>
                <w:sz w:val="22"/>
                <w:szCs w:val="22"/>
              </w:rPr>
              <w:t xml:space="preserve">: </w:t>
            </w:r>
            <w:r w:rsidR="00AE3A49" w:rsidRPr="00DB7BEC">
              <w:rPr>
                <w:sz w:val="22"/>
                <w:szCs w:val="22"/>
              </w:rPr>
              <w:t>100</w:t>
            </w:r>
            <w:r w:rsidR="003E1657" w:rsidRPr="00DB7BEC">
              <w:rPr>
                <w:sz w:val="22"/>
                <w:szCs w:val="22"/>
              </w:rPr>
              <w:t>%</w:t>
            </w:r>
            <w:r w:rsidR="00AE3A49" w:rsidRPr="00DB7BEC">
              <w:rPr>
                <w:sz w:val="22"/>
                <w:szCs w:val="22"/>
              </w:rPr>
              <w:t xml:space="preserve"> </w:t>
            </w:r>
            <w:proofErr w:type="spellStart"/>
            <w:r w:rsidR="00AE3A49" w:rsidRPr="00DB7BEC">
              <w:rPr>
                <w:sz w:val="22"/>
                <w:szCs w:val="22"/>
              </w:rPr>
              <w:t>gyak</w:t>
            </w:r>
            <w:proofErr w:type="spellEnd"/>
            <w:r w:rsidR="00AE3A49" w:rsidRPr="00DB7BEC">
              <w:rPr>
                <w:sz w:val="22"/>
                <w:szCs w:val="22"/>
              </w:rPr>
              <w:t>.</w:t>
            </w:r>
            <w:r w:rsidRPr="00DB7BEC">
              <w:rPr>
                <w:b/>
                <w:sz w:val="22"/>
                <w:szCs w:val="22"/>
              </w:rPr>
              <w:t xml:space="preserve"> </w:t>
            </w:r>
            <w:r w:rsidRPr="00DB7BEC">
              <w:rPr>
                <w:sz w:val="22"/>
                <w:szCs w:val="22"/>
              </w:rPr>
              <w:t>(kredit%)</w:t>
            </w:r>
          </w:p>
        </w:tc>
      </w:tr>
      <w:tr w:rsidR="00885F7B" w:rsidRPr="00DB7BEC" w14:paraId="268FAA3B" w14:textId="77777777" w:rsidTr="00C56229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76D227" w14:textId="77777777" w:rsidR="00885F7B" w:rsidRPr="00DB7BEC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 xml:space="preserve">A </w:t>
            </w:r>
            <w:r w:rsidRPr="00DB7BEC">
              <w:rPr>
                <w:b/>
                <w:sz w:val="22"/>
                <w:szCs w:val="22"/>
              </w:rPr>
              <w:t>tanóra típusa</w:t>
            </w:r>
            <w:r w:rsidRPr="00DB7BEC">
              <w:rPr>
                <w:sz w:val="22"/>
                <w:szCs w:val="22"/>
              </w:rPr>
              <w:t xml:space="preserve">: </w:t>
            </w:r>
            <w:r w:rsidR="00997C50" w:rsidRPr="00DB7BEC">
              <w:rPr>
                <w:sz w:val="22"/>
                <w:szCs w:val="22"/>
              </w:rPr>
              <w:t xml:space="preserve">előadás </w:t>
            </w:r>
            <w:r w:rsidRPr="00DB7BEC">
              <w:rPr>
                <w:sz w:val="22"/>
                <w:szCs w:val="22"/>
              </w:rPr>
              <w:t xml:space="preserve">és </w:t>
            </w:r>
            <w:r w:rsidRPr="00DB7BEC">
              <w:rPr>
                <w:bCs/>
                <w:sz w:val="22"/>
                <w:szCs w:val="22"/>
              </w:rPr>
              <w:t>óraszáma</w:t>
            </w:r>
            <w:r w:rsidR="00997C50" w:rsidRPr="00DB7BEC">
              <w:rPr>
                <w:bCs/>
                <w:sz w:val="22"/>
                <w:szCs w:val="22"/>
              </w:rPr>
              <w:t xml:space="preserve">: </w:t>
            </w:r>
            <w:r w:rsidR="00AE729E" w:rsidRPr="00DB7BEC">
              <w:rPr>
                <w:bCs/>
                <w:sz w:val="22"/>
                <w:szCs w:val="22"/>
              </w:rPr>
              <w:t>26</w:t>
            </w:r>
            <w:r w:rsidR="00DB7BEC" w:rsidRPr="00DB7BEC">
              <w:rPr>
                <w:bCs/>
                <w:sz w:val="22"/>
                <w:szCs w:val="22"/>
              </w:rPr>
              <w:t xml:space="preserve"> óra az első félévben és </w:t>
            </w:r>
            <w:r w:rsidR="00AE729E" w:rsidRPr="00DB7BEC">
              <w:rPr>
                <w:bCs/>
                <w:sz w:val="22"/>
                <w:szCs w:val="22"/>
              </w:rPr>
              <w:t>30</w:t>
            </w:r>
            <w:r w:rsidR="00997C50" w:rsidRPr="00DB7BEC">
              <w:rPr>
                <w:bCs/>
                <w:sz w:val="22"/>
                <w:szCs w:val="22"/>
              </w:rPr>
              <w:t xml:space="preserve"> </w:t>
            </w:r>
            <w:r w:rsidR="00DB7BEC" w:rsidRPr="00DB7BEC">
              <w:rPr>
                <w:bCs/>
                <w:sz w:val="22"/>
                <w:szCs w:val="22"/>
              </w:rPr>
              <w:t>óra a második</w:t>
            </w:r>
            <w:r w:rsidRPr="00DB7BEC">
              <w:rPr>
                <w:bCs/>
                <w:sz w:val="22"/>
                <w:szCs w:val="22"/>
              </w:rPr>
              <w:t xml:space="preserve"> félévben,</w:t>
            </w:r>
          </w:p>
          <w:p w14:paraId="056905C0" w14:textId="77777777" w:rsidR="00885F7B" w:rsidRPr="00DB7BEC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nyelve</w:t>
            </w:r>
            <w:r w:rsidRPr="00DB7BEC">
              <w:rPr>
                <w:sz w:val="22"/>
                <w:szCs w:val="22"/>
              </w:rPr>
              <w:t xml:space="preserve">: </w:t>
            </w:r>
            <w:r w:rsidR="00AE729E" w:rsidRPr="00DB7BEC">
              <w:rPr>
                <w:sz w:val="22"/>
                <w:szCs w:val="22"/>
              </w:rPr>
              <w:t>magyar</w:t>
            </w:r>
          </w:p>
          <w:p w14:paraId="290E5996" w14:textId="77777777" w:rsidR="00885F7B" w:rsidRPr="00DB7BEC" w:rsidRDefault="00885F7B" w:rsidP="00AE3A49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 xml:space="preserve">Az adott ismeret átadásában alkalmazandó </w:t>
            </w:r>
            <w:r w:rsidRPr="00DB7BEC">
              <w:rPr>
                <w:b/>
                <w:sz w:val="22"/>
                <w:szCs w:val="22"/>
              </w:rPr>
              <w:t>további</w:t>
            </w:r>
            <w:r w:rsidRPr="00DB7BEC">
              <w:rPr>
                <w:sz w:val="22"/>
                <w:szCs w:val="22"/>
              </w:rPr>
              <w:t xml:space="preserve"> </w:t>
            </w:r>
            <w:r w:rsidRPr="00DB7BEC">
              <w:rPr>
                <w:b/>
                <w:sz w:val="22"/>
                <w:szCs w:val="22"/>
              </w:rPr>
              <w:t>módok, jellemzők</w:t>
            </w:r>
            <w:r w:rsidRPr="00DB7BEC">
              <w:rPr>
                <w:sz w:val="22"/>
                <w:szCs w:val="22"/>
              </w:rPr>
              <w:t>:</w:t>
            </w:r>
            <w:r w:rsidR="003E1657" w:rsidRPr="00DB7BEC">
              <w:rPr>
                <w:sz w:val="22"/>
                <w:szCs w:val="22"/>
              </w:rPr>
              <w:t xml:space="preserve"> </w:t>
            </w:r>
            <w:r w:rsidR="00DB7BEC">
              <w:rPr>
                <w:sz w:val="22"/>
                <w:szCs w:val="22"/>
              </w:rPr>
              <w:t>-</w:t>
            </w:r>
          </w:p>
        </w:tc>
      </w:tr>
      <w:tr w:rsidR="00885F7B" w:rsidRPr="00DB7BEC" w14:paraId="07E8B4C6" w14:textId="77777777" w:rsidTr="00C56229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8271FF" w14:textId="77777777" w:rsidR="00885F7B" w:rsidRPr="00DB7BEC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 xml:space="preserve">A </w:t>
            </w:r>
            <w:r w:rsidRPr="00DB7BEC">
              <w:rPr>
                <w:b/>
                <w:sz w:val="22"/>
                <w:szCs w:val="22"/>
              </w:rPr>
              <w:t xml:space="preserve">számonkérés </w:t>
            </w:r>
            <w:r w:rsidRPr="00DB7BEC">
              <w:rPr>
                <w:sz w:val="22"/>
                <w:szCs w:val="22"/>
              </w:rPr>
              <w:t>módja (</w:t>
            </w:r>
            <w:proofErr w:type="spellStart"/>
            <w:r w:rsidRPr="00DB7BEC">
              <w:rPr>
                <w:sz w:val="22"/>
                <w:szCs w:val="22"/>
              </w:rPr>
              <w:t>koll</w:t>
            </w:r>
            <w:proofErr w:type="spellEnd"/>
            <w:r w:rsidRPr="00DB7BEC">
              <w:rPr>
                <w:sz w:val="22"/>
                <w:szCs w:val="22"/>
              </w:rPr>
              <w:t xml:space="preserve">. / </w:t>
            </w:r>
            <w:proofErr w:type="spellStart"/>
            <w:r w:rsidRPr="00DB7BEC">
              <w:rPr>
                <w:sz w:val="22"/>
                <w:szCs w:val="22"/>
              </w:rPr>
              <w:t>gyj</w:t>
            </w:r>
            <w:proofErr w:type="spellEnd"/>
            <w:r w:rsidRPr="00DB7BEC">
              <w:rPr>
                <w:sz w:val="22"/>
                <w:szCs w:val="22"/>
              </w:rPr>
              <w:t xml:space="preserve">. / </w:t>
            </w:r>
            <w:r w:rsidRPr="00DB7BEC">
              <w:rPr>
                <w:bCs/>
                <w:sz w:val="22"/>
                <w:szCs w:val="22"/>
              </w:rPr>
              <w:t>egyéb):</w:t>
            </w:r>
            <w:r w:rsidRPr="00DB7BEC">
              <w:rPr>
                <w:sz w:val="22"/>
                <w:szCs w:val="22"/>
              </w:rPr>
              <w:t xml:space="preserve"> </w:t>
            </w:r>
            <w:r w:rsidR="003756C1" w:rsidRPr="00DB7BEC">
              <w:rPr>
                <w:sz w:val="22"/>
                <w:szCs w:val="22"/>
              </w:rPr>
              <w:t>gyakorlati jegy</w:t>
            </w:r>
          </w:p>
          <w:p w14:paraId="575C384D" w14:textId="77777777" w:rsidR="00885F7B" w:rsidRPr="00DB7BEC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 xml:space="preserve">Az ismeretellenőrzésben alkalmazandó </w:t>
            </w:r>
            <w:r w:rsidRPr="00DB7BEC">
              <w:rPr>
                <w:b/>
                <w:sz w:val="22"/>
                <w:szCs w:val="22"/>
              </w:rPr>
              <w:t xml:space="preserve">további </w:t>
            </w:r>
            <w:r w:rsidRPr="00DB7BEC">
              <w:rPr>
                <w:sz w:val="22"/>
                <w:szCs w:val="22"/>
              </w:rPr>
              <w:t xml:space="preserve">(sajátos) </w:t>
            </w:r>
            <w:r w:rsidRPr="00DB7BEC">
              <w:rPr>
                <w:b/>
                <w:sz w:val="22"/>
                <w:szCs w:val="22"/>
              </w:rPr>
              <w:t xml:space="preserve">módok: </w:t>
            </w:r>
            <w:r w:rsidR="003B330A" w:rsidRPr="00DB7BEC">
              <w:rPr>
                <w:sz w:val="22"/>
                <w:szCs w:val="22"/>
              </w:rPr>
              <w:t>közösségben végzett forgatás gyakorlása</w:t>
            </w:r>
          </w:p>
        </w:tc>
      </w:tr>
      <w:tr w:rsidR="00885F7B" w:rsidRPr="00DB7BEC" w14:paraId="108DB178" w14:textId="77777777" w:rsidTr="00C56229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6BB865" w14:textId="77777777" w:rsidR="00885F7B" w:rsidRPr="00DB7BEC" w:rsidRDefault="00885F7B" w:rsidP="007B1C0B">
            <w:pPr>
              <w:suppressAutoHyphens/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 xml:space="preserve">A tantárgy </w:t>
            </w:r>
            <w:r w:rsidRPr="00DB7BEC">
              <w:rPr>
                <w:b/>
                <w:sz w:val="22"/>
                <w:szCs w:val="22"/>
              </w:rPr>
              <w:t>tantervi helye</w:t>
            </w:r>
            <w:r w:rsidRPr="00DB7BEC">
              <w:rPr>
                <w:sz w:val="22"/>
                <w:szCs w:val="22"/>
              </w:rPr>
              <w:t xml:space="preserve"> (hányadik félév)</w:t>
            </w:r>
            <w:r w:rsidR="00AE3A49" w:rsidRPr="00DB7BEC">
              <w:rPr>
                <w:sz w:val="22"/>
                <w:szCs w:val="22"/>
              </w:rPr>
              <w:t xml:space="preserve"> javasolt</w:t>
            </w:r>
            <w:r w:rsidRPr="00DB7BEC">
              <w:rPr>
                <w:sz w:val="22"/>
                <w:szCs w:val="22"/>
              </w:rPr>
              <w:t xml:space="preserve">: </w:t>
            </w:r>
            <w:r w:rsidR="003B330A" w:rsidRPr="00DB7BEC">
              <w:rPr>
                <w:sz w:val="22"/>
                <w:szCs w:val="22"/>
              </w:rPr>
              <w:t>3</w:t>
            </w:r>
            <w:r w:rsidR="00DB7BEC">
              <w:rPr>
                <w:sz w:val="22"/>
                <w:szCs w:val="22"/>
              </w:rPr>
              <w:t>.</w:t>
            </w:r>
            <w:r w:rsidR="003B330A" w:rsidRPr="00DB7BEC">
              <w:rPr>
                <w:sz w:val="22"/>
                <w:szCs w:val="22"/>
              </w:rPr>
              <w:t>, 4.</w:t>
            </w:r>
            <w:r w:rsidR="00EC4704" w:rsidRPr="00DB7BEC">
              <w:rPr>
                <w:sz w:val="22"/>
                <w:szCs w:val="22"/>
              </w:rPr>
              <w:t>,</w:t>
            </w:r>
            <w:r w:rsidR="00DB7BEC">
              <w:rPr>
                <w:sz w:val="22"/>
                <w:szCs w:val="22"/>
              </w:rPr>
              <w:t xml:space="preserve"> </w:t>
            </w:r>
            <w:r w:rsidR="00EC4704" w:rsidRPr="00DB7BEC">
              <w:rPr>
                <w:sz w:val="22"/>
                <w:szCs w:val="22"/>
              </w:rPr>
              <w:t>5.</w:t>
            </w:r>
            <w:r w:rsidR="00DB7BEC">
              <w:rPr>
                <w:sz w:val="22"/>
                <w:szCs w:val="22"/>
              </w:rPr>
              <w:t xml:space="preserve"> és </w:t>
            </w:r>
            <w:r w:rsidR="00EC4704" w:rsidRPr="00DB7BEC">
              <w:rPr>
                <w:sz w:val="22"/>
                <w:szCs w:val="22"/>
              </w:rPr>
              <w:t>6.</w:t>
            </w:r>
            <w:r w:rsidR="00AE729E" w:rsidRPr="00DB7BEC">
              <w:rPr>
                <w:sz w:val="22"/>
                <w:szCs w:val="22"/>
              </w:rPr>
              <w:t xml:space="preserve"> félév</w:t>
            </w:r>
          </w:p>
        </w:tc>
      </w:tr>
      <w:tr w:rsidR="00885F7B" w:rsidRPr="00DB7BEC" w14:paraId="2BD73ED4" w14:textId="77777777" w:rsidTr="00C56229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DDF39B" w14:textId="77777777" w:rsidR="00885F7B" w:rsidRPr="00DB7BEC" w:rsidRDefault="00885F7B" w:rsidP="00C56229">
            <w:pPr>
              <w:suppressAutoHyphens/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Előtanulmányi feltételek</w:t>
            </w:r>
            <w:r w:rsidR="009B38E5" w:rsidRPr="00DB7BEC">
              <w:rPr>
                <w:sz w:val="22"/>
                <w:szCs w:val="22"/>
              </w:rPr>
              <w:t>:</w:t>
            </w:r>
            <w:r w:rsidR="003B330A" w:rsidRPr="00DB7BEC">
              <w:rPr>
                <w:sz w:val="22"/>
                <w:szCs w:val="22"/>
              </w:rPr>
              <w:t xml:space="preserve"> </w:t>
            </w:r>
            <w:r w:rsidR="00AE3A49" w:rsidRPr="00DB7BEC">
              <w:rPr>
                <w:sz w:val="22"/>
                <w:szCs w:val="22"/>
              </w:rPr>
              <w:t>Műtárgykészítés 1-2</w:t>
            </w:r>
            <w:r w:rsidR="00C56229" w:rsidRPr="00DB7BEC">
              <w:rPr>
                <w:sz w:val="22"/>
                <w:szCs w:val="22"/>
              </w:rPr>
              <w:t>.</w:t>
            </w:r>
          </w:p>
        </w:tc>
      </w:tr>
      <w:tr w:rsidR="00885F7B" w:rsidRPr="00DB7BEC" w14:paraId="2B97D10A" w14:textId="77777777" w:rsidTr="00DB7BEC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92035C" w14:textId="77777777" w:rsidR="00885F7B" w:rsidRPr="00DB7BEC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Tantárgy-leírás</w:t>
            </w:r>
            <w:r w:rsidRPr="00DB7BEC">
              <w:rPr>
                <w:sz w:val="22"/>
                <w:szCs w:val="22"/>
              </w:rPr>
              <w:t xml:space="preserve">: az elsajátítandó </w:t>
            </w:r>
            <w:r w:rsidRPr="00DB7BEC">
              <w:rPr>
                <w:b/>
                <w:sz w:val="22"/>
                <w:szCs w:val="22"/>
              </w:rPr>
              <w:t>ismeretanyag tömör, ugya</w:t>
            </w:r>
            <w:r w:rsidRPr="00DB7BEC">
              <w:rPr>
                <w:b/>
                <w:sz w:val="22"/>
                <w:szCs w:val="22"/>
              </w:rPr>
              <w:t>n</w:t>
            </w:r>
            <w:r w:rsidRPr="00DB7BEC">
              <w:rPr>
                <w:b/>
                <w:sz w:val="22"/>
                <w:szCs w:val="22"/>
              </w:rPr>
              <w:t>akkor informáló leírása</w:t>
            </w:r>
          </w:p>
        </w:tc>
      </w:tr>
      <w:tr w:rsidR="00885F7B" w:rsidRPr="00DB7BEC" w14:paraId="76644197" w14:textId="77777777" w:rsidTr="00DB7BEC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3B46C5" w14:textId="77777777" w:rsidR="00885F7B" w:rsidRPr="00DB7BEC" w:rsidRDefault="00AE3A49" w:rsidP="00AE3A49">
            <w:pPr>
              <w:pStyle w:val="Listaszerbekezds"/>
              <w:spacing w:after="0"/>
              <w:ind w:left="34"/>
              <w:rPr>
                <w:rFonts w:ascii="Times New Roman" w:hAnsi="Times New Roman"/>
              </w:rPr>
            </w:pPr>
            <w:r w:rsidRPr="00DB7BEC">
              <w:rPr>
                <w:rFonts w:ascii="Times New Roman" w:hAnsi="Times New Roman"/>
              </w:rPr>
              <w:t>Az elektronikus mozgókép készítés (videó) szakmai alapjainak elsajátítása példák és gyakorlatok segítségével, mint:</w:t>
            </w:r>
          </w:p>
          <w:p w14:paraId="4F16E11C" w14:textId="77777777" w:rsidR="00AE3A49" w:rsidRPr="00DB7BEC" w:rsidRDefault="00AE3A49" w:rsidP="00AE3A49">
            <w:pPr>
              <w:pStyle w:val="Listaszerbekezds"/>
              <w:spacing w:after="0"/>
              <w:ind w:left="34"/>
              <w:rPr>
                <w:rFonts w:ascii="Times New Roman" w:hAnsi="Times New Roman"/>
              </w:rPr>
            </w:pPr>
            <w:r w:rsidRPr="00DB7BEC">
              <w:rPr>
                <w:rFonts w:ascii="Times New Roman" w:hAnsi="Times New Roman"/>
              </w:rPr>
              <w:t>- Beállítások és képkivágások tervezése, képkomponálási alapelvek, a plánozás.</w:t>
            </w:r>
          </w:p>
          <w:p w14:paraId="3BC6DE97" w14:textId="77777777" w:rsidR="00AE3A49" w:rsidRPr="00DB7BEC" w:rsidRDefault="00AE3A49" w:rsidP="00AE3A49">
            <w:pPr>
              <w:pStyle w:val="Listaszerbekezds"/>
              <w:spacing w:after="0"/>
              <w:ind w:left="34"/>
              <w:rPr>
                <w:rFonts w:ascii="Times New Roman" w:hAnsi="Times New Roman"/>
              </w:rPr>
            </w:pPr>
            <w:r w:rsidRPr="00DB7BEC">
              <w:rPr>
                <w:rFonts w:ascii="Times New Roman" w:hAnsi="Times New Roman"/>
              </w:rPr>
              <w:t>- A hátterek és a szereplők képi összefüggése.</w:t>
            </w:r>
          </w:p>
          <w:p w14:paraId="57562484" w14:textId="77777777" w:rsidR="00AE3A49" w:rsidRPr="00DB7BEC" w:rsidRDefault="00AE3A49" w:rsidP="00AE3A49">
            <w:pPr>
              <w:pStyle w:val="Listaszerbekezds"/>
              <w:spacing w:after="0"/>
              <w:ind w:left="34"/>
              <w:rPr>
                <w:rFonts w:ascii="Times New Roman" w:hAnsi="Times New Roman"/>
              </w:rPr>
            </w:pPr>
            <w:r w:rsidRPr="00DB7BEC">
              <w:rPr>
                <w:rFonts w:ascii="Times New Roman" w:hAnsi="Times New Roman"/>
              </w:rPr>
              <w:t xml:space="preserve">- Fix és mozgó beállítások állványról, képi effektek (stop-trükk, </w:t>
            </w:r>
            <w:proofErr w:type="gramStart"/>
            <w:r w:rsidRPr="00DB7BEC">
              <w:rPr>
                <w:rFonts w:ascii="Times New Roman" w:hAnsi="Times New Roman"/>
              </w:rPr>
              <w:t>vertigo-effekt,</w:t>
            </w:r>
            <w:proofErr w:type="gramEnd"/>
            <w:r w:rsidRPr="00DB7BEC">
              <w:rPr>
                <w:rFonts w:ascii="Times New Roman" w:hAnsi="Times New Roman"/>
              </w:rPr>
              <w:t xml:space="preserve"> stb</w:t>
            </w:r>
            <w:r w:rsidR="00DB7BEC">
              <w:rPr>
                <w:rFonts w:ascii="Times New Roman" w:hAnsi="Times New Roman"/>
              </w:rPr>
              <w:t>.</w:t>
            </w:r>
            <w:r w:rsidRPr="00DB7BEC">
              <w:rPr>
                <w:rFonts w:ascii="Times New Roman" w:hAnsi="Times New Roman"/>
              </w:rPr>
              <w:t xml:space="preserve">) </w:t>
            </w:r>
          </w:p>
          <w:p w14:paraId="1EC3B7BE" w14:textId="77777777" w:rsidR="00AE3A49" w:rsidRPr="00DB7BEC" w:rsidRDefault="00AE3A49" w:rsidP="00AE3A49">
            <w:pPr>
              <w:pStyle w:val="Listaszerbekezds"/>
              <w:spacing w:after="0"/>
              <w:ind w:left="34"/>
              <w:rPr>
                <w:rFonts w:ascii="Times New Roman" w:hAnsi="Times New Roman"/>
              </w:rPr>
            </w:pPr>
            <w:r w:rsidRPr="00DB7BEC">
              <w:rPr>
                <w:rFonts w:ascii="Times New Roman" w:hAnsi="Times New Roman"/>
              </w:rPr>
              <w:t>- Felvételkészítés kézből.</w:t>
            </w:r>
          </w:p>
          <w:p w14:paraId="556CBB0E" w14:textId="77777777" w:rsidR="00AE3A49" w:rsidRPr="00DB7BEC" w:rsidRDefault="00AE3A49" w:rsidP="00AE3A49">
            <w:pPr>
              <w:pStyle w:val="Listaszerbekezds"/>
              <w:spacing w:after="0"/>
              <w:ind w:left="34"/>
              <w:rPr>
                <w:rFonts w:ascii="Times New Roman" w:hAnsi="Times New Roman"/>
              </w:rPr>
            </w:pPr>
            <w:r w:rsidRPr="00DB7BEC">
              <w:rPr>
                <w:rFonts w:ascii="Times New Roman" w:hAnsi="Times New Roman"/>
              </w:rPr>
              <w:t>- Világítástechnikai alapismeretek.</w:t>
            </w:r>
          </w:p>
          <w:p w14:paraId="4750E96B" w14:textId="77777777" w:rsidR="00AE3A49" w:rsidRPr="00DB7BEC" w:rsidRDefault="00AE3A49" w:rsidP="00AE3A49">
            <w:pPr>
              <w:pStyle w:val="Listaszerbekezds"/>
              <w:spacing w:after="0"/>
              <w:ind w:left="34"/>
              <w:rPr>
                <w:rFonts w:ascii="Times New Roman" w:hAnsi="Times New Roman"/>
              </w:rPr>
            </w:pPr>
            <w:r w:rsidRPr="00DB7BEC">
              <w:rPr>
                <w:rFonts w:ascii="Times New Roman" w:hAnsi="Times New Roman"/>
              </w:rPr>
              <w:t>- Hangfelvételi alapismeretek.</w:t>
            </w:r>
            <w:r w:rsidR="004E131B" w:rsidRPr="00DB7BEC">
              <w:rPr>
                <w:rFonts w:ascii="Times New Roman" w:hAnsi="Times New Roman"/>
              </w:rPr>
              <w:t xml:space="preserve"> Hang és zene használata, különbsége.</w:t>
            </w:r>
          </w:p>
          <w:p w14:paraId="061785D7" w14:textId="77777777" w:rsidR="00AE3A49" w:rsidRPr="00DB7BEC" w:rsidRDefault="00AE3A49" w:rsidP="00AE3A49">
            <w:pPr>
              <w:pStyle w:val="Listaszerbekezds"/>
              <w:spacing w:after="0"/>
              <w:ind w:left="34"/>
              <w:rPr>
                <w:rFonts w:ascii="Times New Roman" w:hAnsi="Times New Roman"/>
              </w:rPr>
            </w:pPr>
            <w:r w:rsidRPr="00DB7BEC">
              <w:rPr>
                <w:rFonts w:ascii="Times New Roman" w:hAnsi="Times New Roman"/>
              </w:rPr>
              <w:t>- Riportkészítés</w:t>
            </w:r>
          </w:p>
          <w:p w14:paraId="4F764606" w14:textId="77777777" w:rsidR="00AE3A49" w:rsidRPr="00DB7BEC" w:rsidRDefault="00AE3A49" w:rsidP="00AE3A49">
            <w:pPr>
              <w:pStyle w:val="Listaszerbekezds"/>
              <w:spacing w:after="0"/>
              <w:ind w:left="34"/>
              <w:rPr>
                <w:rFonts w:ascii="Times New Roman" w:hAnsi="Times New Roman"/>
              </w:rPr>
            </w:pPr>
            <w:r w:rsidRPr="00DB7BEC">
              <w:rPr>
                <w:rFonts w:ascii="Times New Roman" w:hAnsi="Times New Roman"/>
              </w:rPr>
              <w:t>Cél videó kamera magabiztos használata mellett az egyedi megoldások keresése, kísérletezésre hajlandóság, nyitottság felébresztése.</w:t>
            </w:r>
          </w:p>
          <w:p w14:paraId="07692182" w14:textId="77777777" w:rsidR="00EC4704" w:rsidRPr="00DB7BEC" w:rsidRDefault="00EC4704" w:rsidP="00EC4704">
            <w:pPr>
              <w:rPr>
                <w:rFonts w:eastAsia="Calibri"/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 xml:space="preserve">A Videó 1-2 kurzus folytatása, a videós kifejezési technikák gyakorlati lehetőségei és a szakmai elméleti diskurzus alapjai. </w:t>
            </w:r>
            <w:r w:rsidRPr="00DB7BEC">
              <w:rPr>
                <w:rFonts w:eastAsia="Calibri"/>
                <w:sz w:val="22"/>
                <w:szCs w:val="22"/>
              </w:rPr>
              <w:t>A hallgatók gyakorlati munka során a következő feladatokkal találkoznak:</w:t>
            </w:r>
          </w:p>
          <w:p w14:paraId="67373D15" w14:textId="77777777" w:rsidR="00EC4704" w:rsidRPr="00DB7BEC" w:rsidRDefault="00EC4704" w:rsidP="00EC4704">
            <w:pPr>
              <w:rPr>
                <w:rFonts w:eastAsia="Calibri"/>
                <w:sz w:val="22"/>
                <w:szCs w:val="22"/>
              </w:rPr>
            </w:pPr>
            <w:r w:rsidRPr="00DB7BEC">
              <w:rPr>
                <w:rFonts w:eastAsia="Calibri"/>
                <w:sz w:val="22"/>
                <w:szCs w:val="22"/>
              </w:rPr>
              <w:t>- A képsor és a „működő szerkezet” fogalma</w:t>
            </w:r>
          </w:p>
          <w:p w14:paraId="4D2F4C0F" w14:textId="77777777" w:rsidR="00EC4704" w:rsidRPr="00DB7BEC" w:rsidRDefault="00EC4704" w:rsidP="00EC4704">
            <w:pPr>
              <w:rPr>
                <w:rFonts w:eastAsia="Calibri"/>
                <w:sz w:val="22"/>
                <w:szCs w:val="22"/>
              </w:rPr>
            </w:pPr>
            <w:r w:rsidRPr="00DB7BEC">
              <w:rPr>
                <w:rFonts w:eastAsia="Calibri"/>
                <w:sz w:val="22"/>
                <w:szCs w:val="22"/>
              </w:rPr>
              <w:t>- Képi ritmus és dinamika, a klasszikus montázs lehetőségei.</w:t>
            </w:r>
          </w:p>
          <w:p w14:paraId="2A85B7D6" w14:textId="77777777" w:rsidR="00EC4704" w:rsidRPr="00DB7BEC" w:rsidRDefault="00EC4704" w:rsidP="00EC4704">
            <w:pPr>
              <w:rPr>
                <w:rFonts w:eastAsia="Calibri"/>
                <w:sz w:val="22"/>
                <w:szCs w:val="22"/>
              </w:rPr>
            </w:pPr>
            <w:r w:rsidRPr="00DB7BEC">
              <w:rPr>
                <w:rFonts w:eastAsia="Calibri"/>
                <w:sz w:val="22"/>
                <w:szCs w:val="22"/>
              </w:rPr>
              <w:t>- Az egy vagy több kamerás felvétel kérdésköre, a tengelyugrás fogalma.</w:t>
            </w:r>
          </w:p>
          <w:p w14:paraId="66EA6528" w14:textId="77777777" w:rsidR="00EC4704" w:rsidRPr="00DB7BEC" w:rsidRDefault="00EC4704" w:rsidP="00EC4704">
            <w:pPr>
              <w:rPr>
                <w:rFonts w:eastAsia="Calibri"/>
                <w:sz w:val="22"/>
                <w:szCs w:val="22"/>
              </w:rPr>
            </w:pPr>
            <w:r w:rsidRPr="00DB7BEC">
              <w:rPr>
                <w:rFonts w:eastAsia="Calibri"/>
                <w:sz w:val="22"/>
                <w:szCs w:val="22"/>
              </w:rPr>
              <w:t>- Hosszú beállítás és belső vágással működő képsorok készítése.</w:t>
            </w:r>
          </w:p>
          <w:p w14:paraId="49379642" w14:textId="77777777" w:rsidR="00EC4704" w:rsidRPr="00DB7BEC" w:rsidRDefault="00EC4704" w:rsidP="00EC4704">
            <w:pPr>
              <w:rPr>
                <w:rFonts w:eastAsia="Calibri"/>
                <w:sz w:val="22"/>
                <w:szCs w:val="22"/>
              </w:rPr>
            </w:pPr>
            <w:r w:rsidRPr="00DB7BEC">
              <w:rPr>
                <w:rFonts w:eastAsia="Calibri"/>
                <w:sz w:val="22"/>
                <w:szCs w:val="22"/>
              </w:rPr>
              <w:t>- Időkezelés és szerkezet (valós, fiktív: sűrített, nyújtott).</w:t>
            </w:r>
          </w:p>
          <w:p w14:paraId="748C3CF0" w14:textId="77777777" w:rsidR="00EC4704" w:rsidRPr="00DB7BEC" w:rsidRDefault="00EC4704" w:rsidP="00EC4704">
            <w:pPr>
              <w:rPr>
                <w:rFonts w:eastAsia="Calibri"/>
                <w:sz w:val="22"/>
                <w:szCs w:val="22"/>
              </w:rPr>
            </w:pPr>
            <w:r w:rsidRPr="00DB7BEC">
              <w:rPr>
                <w:rFonts w:eastAsia="Calibri"/>
                <w:sz w:val="22"/>
                <w:szCs w:val="22"/>
              </w:rPr>
              <w:t>- Térformálás és gépmozgás összefüggései.</w:t>
            </w:r>
          </w:p>
          <w:p w14:paraId="430AB0A8" w14:textId="77777777" w:rsidR="00EC4704" w:rsidRPr="00DB7BEC" w:rsidRDefault="00EC4704" w:rsidP="00EC4704">
            <w:pPr>
              <w:rPr>
                <w:rFonts w:eastAsia="Calibri"/>
                <w:sz w:val="22"/>
                <w:szCs w:val="22"/>
              </w:rPr>
            </w:pPr>
            <w:r w:rsidRPr="00DB7BEC">
              <w:rPr>
                <w:rFonts w:eastAsia="Calibri"/>
                <w:sz w:val="22"/>
                <w:szCs w:val="22"/>
              </w:rPr>
              <w:t>- A „szubjektív kamera” szerkezeti lehetőségei.</w:t>
            </w:r>
          </w:p>
          <w:p w14:paraId="0C280569" w14:textId="77777777" w:rsidR="00EC4704" w:rsidRPr="00DB7BEC" w:rsidRDefault="00EC4704" w:rsidP="00EC4704">
            <w:pPr>
              <w:pStyle w:val="Listaszerbekezds"/>
              <w:spacing w:after="0"/>
              <w:ind w:left="34"/>
              <w:rPr>
                <w:rFonts w:ascii="Times New Roman" w:hAnsi="Times New Roman"/>
              </w:rPr>
            </w:pPr>
            <w:r w:rsidRPr="00DB7BEC">
              <w:rPr>
                <w:rFonts w:ascii="Times New Roman" w:hAnsi="Times New Roman"/>
              </w:rPr>
              <w:t>- Dokumentum videó - szerkesztési alapismeretek</w:t>
            </w:r>
          </w:p>
        </w:tc>
      </w:tr>
      <w:tr w:rsidR="00885F7B" w:rsidRPr="00DB7BEC" w14:paraId="39750D5E" w14:textId="77777777" w:rsidTr="00DB7BEC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3543C0" w14:textId="77777777" w:rsidR="00885F7B" w:rsidRPr="00DB7BEC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 xml:space="preserve">A </w:t>
            </w:r>
            <w:r w:rsidRPr="00DB7BEC">
              <w:rPr>
                <w:b/>
                <w:sz w:val="22"/>
                <w:szCs w:val="22"/>
              </w:rPr>
              <w:t>2-5</w:t>
            </w:r>
            <w:r w:rsidRPr="00DB7BEC">
              <w:rPr>
                <w:sz w:val="22"/>
                <w:szCs w:val="22"/>
              </w:rPr>
              <w:t xml:space="preserve"> legfontosabb </w:t>
            </w:r>
            <w:r w:rsidRPr="00DB7BEC">
              <w:rPr>
                <w:i/>
                <w:sz w:val="22"/>
                <w:szCs w:val="22"/>
              </w:rPr>
              <w:t>kötelező,</w:t>
            </w:r>
            <w:r w:rsidRPr="00DB7BEC">
              <w:rPr>
                <w:sz w:val="22"/>
                <w:szCs w:val="22"/>
              </w:rPr>
              <w:t xml:space="preserve"> illetve </w:t>
            </w:r>
            <w:r w:rsidRPr="00DB7BEC">
              <w:rPr>
                <w:i/>
                <w:sz w:val="22"/>
                <w:szCs w:val="22"/>
              </w:rPr>
              <w:t>ajánlott</w:t>
            </w:r>
            <w:r w:rsidRPr="00DB7BEC">
              <w:rPr>
                <w:b/>
                <w:i/>
                <w:sz w:val="22"/>
                <w:szCs w:val="22"/>
              </w:rPr>
              <w:t xml:space="preserve"> </w:t>
            </w:r>
            <w:r w:rsidRPr="00DB7BEC">
              <w:rPr>
                <w:b/>
                <w:sz w:val="22"/>
                <w:szCs w:val="22"/>
              </w:rPr>
              <w:t xml:space="preserve">irodalom </w:t>
            </w:r>
            <w:r w:rsidRPr="00DB7BEC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DB7BEC" w14:paraId="2E014311" w14:textId="77777777" w:rsidTr="00DB7BEC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8EA949" w14:textId="77777777" w:rsidR="00885F7B" w:rsidRPr="00DB7BEC" w:rsidRDefault="00AE3A49" w:rsidP="002D0DC8">
            <w:pPr>
              <w:suppressAutoHyphens/>
              <w:ind w:left="34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Szabó Gábor: Filmes könyv. Budapest,</w:t>
            </w:r>
            <w:r w:rsidR="003756C1" w:rsidRPr="00DB7BEC">
              <w:rPr>
                <w:sz w:val="22"/>
                <w:szCs w:val="22"/>
              </w:rPr>
              <w:t xml:space="preserve"> Ab Ovo, 2002.</w:t>
            </w:r>
            <w:r w:rsidR="00341000" w:rsidRPr="00DB7BEC">
              <w:rPr>
                <w:sz w:val="22"/>
                <w:szCs w:val="22"/>
              </w:rPr>
              <w:t xml:space="preserve"> ISBN: 963-937-807-0</w:t>
            </w:r>
          </w:p>
        </w:tc>
      </w:tr>
      <w:tr w:rsidR="00885F7B" w:rsidRPr="00DB7BEC" w14:paraId="40B4715A" w14:textId="77777777" w:rsidTr="00DB7BEC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76AC16" w14:textId="77777777" w:rsidR="00885F7B" w:rsidRPr="00DB7BEC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 xml:space="preserve">Azoknak az </w:t>
            </w:r>
            <w:r w:rsidRPr="00DB7BEC">
              <w:rPr>
                <w:b/>
                <w:sz w:val="22"/>
                <w:szCs w:val="22"/>
              </w:rPr>
              <w:t>előírt</w:t>
            </w:r>
            <w:r w:rsidRPr="00DB7BEC">
              <w:rPr>
                <w:sz w:val="22"/>
                <w:szCs w:val="22"/>
              </w:rPr>
              <w:t xml:space="preserve"> s</w:t>
            </w:r>
            <w:r w:rsidRPr="00DB7BEC">
              <w:rPr>
                <w:b/>
                <w:sz w:val="22"/>
                <w:szCs w:val="22"/>
              </w:rPr>
              <w:t>zakmai kompetenciáknak, kompetencia-elemeknek</w:t>
            </w:r>
            <w:r w:rsidRPr="00DB7BEC">
              <w:rPr>
                <w:sz w:val="22"/>
                <w:szCs w:val="22"/>
              </w:rPr>
              <w:t xml:space="preserve"> a felsorolása, </w:t>
            </w:r>
            <w:r w:rsidRPr="00DB7BEC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DB7BEC" w14:paraId="1F02577A" w14:textId="77777777" w:rsidTr="00DB7BEC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6D6DB9" w14:textId="77777777" w:rsidR="00885F7B" w:rsidRPr="00DB7BEC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tudása</w:t>
            </w:r>
          </w:p>
          <w:p w14:paraId="32174A51" w14:textId="77777777" w:rsidR="00885F7B" w:rsidRPr="00DB7BEC" w:rsidRDefault="00AE3A49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- Specializált gyakorlati ismeretekkel rendelkezik a technikai médiumok használatáról. Szerteágazó ismeretekkel rendelkezik az új technikai médiumokkal elérhető művészi kifejezés különböző technikáiról, eszközeiről, módszereiről és funkcióiról.</w:t>
            </w:r>
          </w:p>
          <w:p w14:paraId="428AE5C9" w14:textId="77777777" w:rsidR="00AE3A49" w:rsidRPr="00DB7BEC" w:rsidRDefault="00AE3A49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- Behatóan ismeri a technikai médiumok alkalmazásának gyakorlatát, az analóg fotóeljárásoktól a legkorszerűbb digitális képalkotó technikákig</w:t>
            </w:r>
          </w:p>
          <w:p w14:paraId="659E1A1F" w14:textId="77777777" w:rsidR="00885F7B" w:rsidRPr="00DB7BEC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lastRenderedPageBreak/>
              <w:t>képességei</w:t>
            </w:r>
          </w:p>
          <w:p w14:paraId="7D5D09C0" w14:textId="77777777" w:rsidR="00885F7B" w:rsidRPr="00DB7BEC" w:rsidRDefault="00341000" w:rsidP="00341000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 xml:space="preserve">- </w:t>
            </w:r>
            <w:r w:rsidR="00AE3A49" w:rsidRPr="00DB7BEC">
              <w:rPr>
                <w:sz w:val="22"/>
                <w:szCs w:val="22"/>
              </w:rPr>
              <w:t>Művészeti gyakorlatában egyéni látásmódjával és munkamódszerével képes addig ismeretlen művészeti kihívásokra reagálni, a megvalósítás során az anyagok, technikák lehetőségeit alkotó interdiszciplináris módon felhasználni. Képes az alkotói gyakorlata révén új megközelítésekre, tudatosság és átfogó, lényeglátó szemlélet jellemzi a hagyományos és az új médiumok művészeti használata során.</w:t>
            </w:r>
          </w:p>
          <w:p w14:paraId="754BF991" w14:textId="77777777" w:rsidR="00AE3A49" w:rsidRPr="00DB7BEC" w:rsidRDefault="00AE3A49" w:rsidP="00341000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- Rendelkezik mindazzal a technikai tudással, amely lehetővé teszi, hogy önálló művészi elképzeléseit egyéni módon és szakmai biztonsággal, az ismert képzőművészeti kifejezésmódok mellett technikai kísérleteket, új eljárásokat, új szemléletet bevezetve valósítsa meg.</w:t>
            </w:r>
          </w:p>
          <w:p w14:paraId="7EB22263" w14:textId="77777777" w:rsidR="00615B48" w:rsidRPr="00DB7BEC" w:rsidRDefault="00615B48" w:rsidP="00341000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- Képes az új művészeti módszerek és technikák gyakorlati alkalmazására</w:t>
            </w:r>
          </w:p>
          <w:p w14:paraId="12DE33C4" w14:textId="77777777" w:rsidR="00AE729E" w:rsidRPr="00DB7BEC" w:rsidRDefault="00AE729E" w:rsidP="00AE729E">
            <w:pPr>
              <w:suppressAutoHyphens/>
              <w:rPr>
                <w:b/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c) attitűd</w:t>
            </w:r>
          </w:p>
          <w:p w14:paraId="7174AD28" w14:textId="77777777" w:rsidR="00AE729E" w:rsidRPr="00DB7BEC" w:rsidRDefault="004041F5" w:rsidP="00AE729E">
            <w:pPr>
              <w:suppressAutoHyphens/>
              <w:rPr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 xml:space="preserve"> - </w:t>
            </w:r>
            <w:r w:rsidR="00615B48" w:rsidRPr="00DB7BEC">
              <w:rPr>
                <w:sz w:val="22"/>
                <w:szCs w:val="22"/>
              </w:rPr>
              <w:t>Folyamatos művészeti alkotó tevékenységet folytat. Törekszik arra, hogy egyéni és eredeti módon vegyen részt művészeti produkciók, önálló alkotások létrehozásában.</w:t>
            </w:r>
          </w:p>
          <w:p w14:paraId="2423D843" w14:textId="77777777" w:rsidR="00615B48" w:rsidRPr="00DB7BEC" w:rsidRDefault="00615B48" w:rsidP="00AE729E">
            <w:pPr>
              <w:suppressAutoHyphens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- Aktívan keresi az együttműködést más művészeti ágak, más szakterületek szereplőivel.</w:t>
            </w:r>
          </w:p>
          <w:p w14:paraId="0E2C3837" w14:textId="77777777" w:rsidR="00AE729E" w:rsidRPr="00DB7BEC" w:rsidRDefault="00AE729E" w:rsidP="00AE729E">
            <w:pPr>
              <w:suppressAutoHyphens/>
              <w:rPr>
                <w:b/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d) autonómia, felelősség</w:t>
            </w:r>
          </w:p>
          <w:p w14:paraId="51756075" w14:textId="77777777" w:rsidR="00AE729E" w:rsidRPr="00DB7BEC" w:rsidRDefault="00484832" w:rsidP="00AE729E">
            <w:pPr>
              <w:suppressAutoHyphens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 xml:space="preserve">- </w:t>
            </w:r>
            <w:r w:rsidR="00615B48" w:rsidRPr="00DB7BEC">
              <w:rPr>
                <w:sz w:val="22"/>
                <w:szCs w:val="22"/>
              </w:rPr>
              <w:t xml:space="preserve">Saját képzőművészeti koncepciója alapján alkot, önálló műveit és kooperációit magas színvonal, hozzáértés jellemzi. Képes értelmezni a jelen folyamatait és kritikus művészeti </w:t>
            </w:r>
            <w:proofErr w:type="spellStart"/>
            <w:r w:rsidR="00615B48" w:rsidRPr="00DB7BEC">
              <w:rPr>
                <w:sz w:val="22"/>
                <w:szCs w:val="22"/>
              </w:rPr>
              <w:t>reflekciót</w:t>
            </w:r>
            <w:proofErr w:type="spellEnd"/>
            <w:r w:rsidR="00615B48" w:rsidRPr="00DB7BEC">
              <w:rPr>
                <w:sz w:val="22"/>
                <w:szCs w:val="22"/>
              </w:rPr>
              <w:t xml:space="preserve"> felmutatni ezekkel kapcsolatban. Karakteres, mással össze nem téveszthető művészeti tevékenységet folytat.</w:t>
            </w:r>
          </w:p>
        </w:tc>
      </w:tr>
      <w:tr w:rsidR="00885F7B" w:rsidRPr="00DB7BEC" w14:paraId="0ACE4123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7E2972C" w14:textId="77777777" w:rsidR="00885F7B" w:rsidRPr="00DB7BEC" w:rsidRDefault="00885F7B" w:rsidP="00615B4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lastRenderedPageBreak/>
              <w:t xml:space="preserve">Tantárgy felelőse: </w:t>
            </w:r>
            <w:proofErr w:type="spellStart"/>
            <w:r w:rsidR="006F333F" w:rsidRPr="00DB7BEC">
              <w:rPr>
                <w:b/>
                <w:sz w:val="22"/>
                <w:szCs w:val="22"/>
              </w:rPr>
              <w:t>Peternák</w:t>
            </w:r>
            <w:proofErr w:type="spellEnd"/>
            <w:r w:rsidR="006F333F" w:rsidRPr="00DB7BEC">
              <w:rPr>
                <w:b/>
                <w:sz w:val="22"/>
                <w:szCs w:val="22"/>
              </w:rPr>
              <w:t xml:space="preserve"> Miklós </w:t>
            </w:r>
            <w:r w:rsidR="006F333F" w:rsidRPr="00DB7BEC">
              <w:rPr>
                <w:bCs/>
                <w:sz w:val="22"/>
                <w:szCs w:val="22"/>
              </w:rPr>
              <w:t xml:space="preserve">egyetemi tanár, </w:t>
            </w:r>
            <w:proofErr w:type="spellStart"/>
            <w:r w:rsidR="006F333F" w:rsidRPr="00DB7BEC">
              <w:rPr>
                <w:bCs/>
                <w:sz w:val="22"/>
                <w:szCs w:val="22"/>
              </w:rPr>
              <w:t>CSc</w:t>
            </w:r>
            <w:proofErr w:type="spellEnd"/>
          </w:p>
        </w:tc>
      </w:tr>
      <w:tr w:rsidR="00885F7B" w:rsidRPr="00DB7BEC" w14:paraId="5E0B1E99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5A5A080" w14:textId="77777777" w:rsidR="00885F7B" w:rsidRPr="00DB7BEC" w:rsidRDefault="00885F7B" w:rsidP="00DB7BEC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Tantárgy oktatásába bevont oktató(k):</w:t>
            </w:r>
            <w:r w:rsidR="00DB7BEC">
              <w:rPr>
                <w:b/>
                <w:sz w:val="22"/>
                <w:szCs w:val="22"/>
              </w:rPr>
              <w:t xml:space="preserve"> </w:t>
            </w:r>
            <w:r w:rsidR="00615B48" w:rsidRPr="00DB7BEC">
              <w:rPr>
                <w:b/>
                <w:sz w:val="22"/>
                <w:szCs w:val="22"/>
              </w:rPr>
              <w:t>Sólyom András</w:t>
            </w:r>
          </w:p>
        </w:tc>
      </w:tr>
      <w:tr w:rsidR="0098067C" w:rsidRPr="00DB7BEC" w14:paraId="3586AE66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BA1B416" w14:textId="77777777" w:rsidR="0098067C" w:rsidRPr="00DB7BEC" w:rsidRDefault="00AA339E" w:rsidP="00EC4704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A tantárgy rövidített címe:</w:t>
            </w:r>
            <w:r w:rsidR="00484832" w:rsidRPr="00DB7BE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8067C" w:rsidRPr="00DB7BEC" w14:paraId="6560C0A0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ADD4305" w14:textId="77777777" w:rsidR="0098067C" w:rsidRPr="00DB7BEC" w:rsidRDefault="00AA339E" w:rsidP="00EC4704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Tantárgykódja</w:t>
            </w:r>
            <w:r w:rsidR="00EC4704" w:rsidRPr="00DB7BEC">
              <w:rPr>
                <w:b/>
                <w:sz w:val="22"/>
                <w:szCs w:val="22"/>
              </w:rPr>
              <w:t>:</w:t>
            </w:r>
            <w:r w:rsidR="00C56229" w:rsidRPr="00DB7BEC">
              <w:rPr>
                <w:b/>
                <w:sz w:val="22"/>
                <w:szCs w:val="22"/>
              </w:rPr>
              <w:t xml:space="preserve"> INM-VDEÓ</w:t>
            </w:r>
          </w:p>
        </w:tc>
      </w:tr>
      <w:tr w:rsidR="0098067C" w:rsidRPr="00DB7BEC" w14:paraId="37A664DE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BCAA19A" w14:textId="77777777" w:rsidR="0098067C" w:rsidRPr="00DB7BEC" w:rsidRDefault="00AA339E" w:rsidP="00997C5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Felelős tanszéke:</w:t>
            </w:r>
            <w:r w:rsidR="00CE1C80" w:rsidRPr="00DB7B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29E" w:rsidRPr="00DB7BEC">
              <w:rPr>
                <w:sz w:val="22"/>
                <w:szCs w:val="22"/>
              </w:rPr>
              <w:t>Intermédia</w:t>
            </w:r>
            <w:proofErr w:type="spellEnd"/>
            <w:r w:rsidR="00AE729E" w:rsidRPr="00DB7BEC">
              <w:rPr>
                <w:sz w:val="22"/>
                <w:szCs w:val="22"/>
              </w:rPr>
              <w:t xml:space="preserve"> Tanszék</w:t>
            </w:r>
          </w:p>
        </w:tc>
      </w:tr>
      <w:tr w:rsidR="00AA339E" w:rsidRPr="00DB7BEC" w14:paraId="75911C53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5785CE9" w14:textId="77777777" w:rsidR="00AA339E" w:rsidRPr="00DB7BEC" w:rsidRDefault="004D5675" w:rsidP="00EC47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Képzési idő szemeszterekben:</w:t>
            </w:r>
            <w:r w:rsidR="00CE1C80" w:rsidRPr="00DB7BEC">
              <w:rPr>
                <w:b/>
                <w:sz w:val="22"/>
                <w:szCs w:val="22"/>
              </w:rPr>
              <w:t xml:space="preserve"> </w:t>
            </w:r>
            <w:r w:rsidR="00EC4704" w:rsidRPr="00DB7BEC">
              <w:rPr>
                <w:sz w:val="22"/>
                <w:szCs w:val="22"/>
              </w:rPr>
              <w:t>4</w:t>
            </w:r>
            <w:r w:rsidR="00AE729E" w:rsidRPr="00DB7BEC">
              <w:rPr>
                <w:sz w:val="22"/>
                <w:szCs w:val="22"/>
              </w:rPr>
              <w:t xml:space="preserve"> szemeszter</w:t>
            </w:r>
          </w:p>
        </w:tc>
      </w:tr>
      <w:tr w:rsidR="0098067C" w:rsidRPr="00DB7BEC" w14:paraId="0E25E5B9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AF89982" w14:textId="77777777" w:rsidR="0098067C" w:rsidRPr="00DB7BEC" w:rsidRDefault="004D5675" w:rsidP="00EC47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Tanórák száma összesen:</w:t>
            </w:r>
            <w:r w:rsidR="00CE1C80" w:rsidRPr="00DB7BEC">
              <w:rPr>
                <w:b/>
                <w:sz w:val="22"/>
                <w:szCs w:val="22"/>
              </w:rPr>
              <w:t xml:space="preserve"> </w:t>
            </w:r>
            <w:r w:rsidR="00EC4704" w:rsidRPr="00DB7BEC">
              <w:rPr>
                <w:sz w:val="22"/>
                <w:szCs w:val="22"/>
              </w:rPr>
              <w:t>112</w:t>
            </w:r>
            <w:r w:rsidR="00AE729E" w:rsidRPr="00DB7BEC">
              <w:rPr>
                <w:sz w:val="22"/>
                <w:szCs w:val="22"/>
              </w:rPr>
              <w:t xml:space="preserve"> tanóra</w:t>
            </w:r>
          </w:p>
        </w:tc>
      </w:tr>
      <w:tr w:rsidR="0098067C" w:rsidRPr="00DB7BEC" w14:paraId="6B22E390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EEAA759" w14:textId="77777777" w:rsidR="0098067C" w:rsidRPr="00DB7BEC" w:rsidRDefault="004D5675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Tanulmányi követelmények:</w:t>
            </w:r>
            <w:r w:rsidR="001F5665" w:rsidRPr="00DB7BEC">
              <w:rPr>
                <w:b/>
                <w:sz w:val="22"/>
                <w:szCs w:val="22"/>
              </w:rPr>
              <w:t xml:space="preserve"> </w:t>
            </w:r>
            <w:r w:rsidR="00484832" w:rsidRPr="00DB7BEC">
              <w:rPr>
                <w:sz w:val="22"/>
                <w:szCs w:val="22"/>
              </w:rPr>
              <w:t xml:space="preserve">Videó </w:t>
            </w:r>
            <w:r w:rsidR="00257678" w:rsidRPr="00DB7BEC">
              <w:rPr>
                <w:sz w:val="22"/>
                <w:szCs w:val="22"/>
              </w:rPr>
              <w:t>felvételek készítése megadott tematika alapján</w:t>
            </w:r>
          </w:p>
        </w:tc>
      </w:tr>
      <w:tr w:rsidR="0098067C" w:rsidRPr="00DB7BEC" w14:paraId="50A47253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480EA2C" w14:textId="77777777" w:rsidR="0098067C" w:rsidRPr="00DB7BEC" w:rsidRDefault="004D5675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Oktatási módszerek</w:t>
            </w:r>
            <w:r w:rsidR="00257678" w:rsidRPr="00DB7BEC">
              <w:rPr>
                <w:b/>
                <w:sz w:val="22"/>
                <w:szCs w:val="22"/>
              </w:rPr>
              <w:t xml:space="preserve">: </w:t>
            </w:r>
            <w:r w:rsidR="00257678" w:rsidRPr="00DB7BEC">
              <w:rPr>
                <w:sz w:val="22"/>
                <w:szCs w:val="22"/>
              </w:rPr>
              <w:t>Közösségben végzett forgatási szituációk gyakorlása</w:t>
            </w:r>
          </w:p>
        </w:tc>
      </w:tr>
      <w:tr w:rsidR="0098067C" w:rsidRPr="00DB7BEC" w14:paraId="7C62FEBA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FC2B9E9" w14:textId="77777777" w:rsidR="0098067C" w:rsidRPr="00DB7BEC" w:rsidRDefault="004D5675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Javasolt tanulási módszerek:</w:t>
            </w:r>
            <w:r w:rsidR="00257678" w:rsidRPr="00DB7BEC">
              <w:rPr>
                <w:b/>
                <w:sz w:val="22"/>
                <w:szCs w:val="22"/>
              </w:rPr>
              <w:t xml:space="preserve"> </w:t>
            </w:r>
            <w:r w:rsidR="00257678" w:rsidRPr="00DB7BEC">
              <w:rPr>
                <w:sz w:val="22"/>
                <w:szCs w:val="22"/>
              </w:rPr>
              <w:t>Csoportos feladatmegoldás, egyéni elképzelés alapján</w:t>
            </w:r>
          </w:p>
        </w:tc>
      </w:tr>
      <w:tr w:rsidR="0098067C" w:rsidRPr="00DB7BEC" w14:paraId="487FEF9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CD312AA" w14:textId="77777777" w:rsidR="0098067C" w:rsidRPr="00DB7BEC" w:rsidRDefault="004D5675" w:rsidP="00EC47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A hallgató egyéni munkával megoldandó feladatainak száma:</w:t>
            </w:r>
            <w:r w:rsidR="00257678" w:rsidRPr="00DB7BEC">
              <w:rPr>
                <w:b/>
                <w:sz w:val="22"/>
                <w:szCs w:val="22"/>
              </w:rPr>
              <w:t xml:space="preserve"> </w:t>
            </w:r>
            <w:r w:rsidR="00EC4704" w:rsidRPr="00DB7BEC">
              <w:rPr>
                <w:sz w:val="22"/>
                <w:szCs w:val="22"/>
              </w:rPr>
              <w:t>4</w:t>
            </w:r>
          </w:p>
        </w:tc>
      </w:tr>
      <w:tr w:rsidR="0098067C" w:rsidRPr="00DB7BEC" w14:paraId="5D00A4A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F16E94A" w14:textId="77777777" w:rsidR="0098067C" w:rsidRPr="00DB7BEC" w:rsidRDefault="004215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Felhasználható fontosabb technikai és egyéb segédeszközök:</w:t>
            </w:r>
            <w:r w:rsidR="00257678" w:rsidRPr="00DB7BEC">
              <w:rPr>
                <w:b/>
                <w:sz w:val="22"/>
                <w:szCs w:val="22"/>
              </w:rPr>
              <w:t xml:space="preserve"> </w:t>
            </w:r>
            <w:r w:rsidR="00257678" w:rsidRPr="00DB7BEC">
              <w:rPr>
                <w:sz w:val="22"/>
                <w:szCs w:val="22"/>
              </w:rPr>
              <w:t xml:space="preserve">Az </w:t>
            </w:r>
            <w:proofErr w:type="spellStart"/>
            <w:r w:rsidR="00257678" w:rsidRPr="00DB7BEC">
              <w:rPr>
                <w:sz w:val="22"/>
                <w:szCs w:val="22"/>
              </w:rPr>
              <w:t>Intermédia</w:t>
            </w:r>
            <w:proofErr w:type="spellEnd"/>
            <w:r w:rsidR="00257678" w:rsidRPr="00DB7BEC">
              <w:rPr>
                <w:sz w:val="22"/>
                <w:szCs w:val="22"/>
              </w:rPr>
              <w:t xml:space="preserve"> tanszék eszközei</w:t>
            </w:r>
          </w:p>
        </w:tc>
      </w:tr>
      <w:tr w:rsidR="00A458B3" w:rsidRPr="00DB7BEC" w14:paraId="549CC01C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CB8B24A" w14:textId="77777777" w:rsidR="00A458B3" w:rsidRPr="00DB7BEC" w:rsidRDefault="00D7336A" w:rsidP="00EC4704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B7BEC">
              <w:rPr>
                <w:b/>
                <w:sz w:val="22"/>
                <w:szCs w:val="22"/>
              </w:rPr>
              <w:t>Szabadon választható</w:t>
            </w:r>
            <w:r w:rsidR="00DB7BEC" w:rsidRPr="00DB7BEC">
              <w:rPr>
                <w:rFonts w:hint="cs"/>
                <w:b/>
                <w:sz w:val="22"/>
                <w:szCs w:val="22"/>
              </w:rPr>
              <w:t xml:space="preserve"> </w:t>
            </w:r>
            <w:r w:rsidRPr="00DB7BEC">
              <w:rPr>
                <w:b/>
                <w:sz w:val="22"/>
                <w:szCs w:val="22"/>
              </w:rPr>
              <w:t xml:space="preserve">(az infrastrukturális adottságokat figyelembe véve) tárgyként meghirdetve a jelentkező hallgatók létszáma (a tárgyat kötelezően felvevő hallgatóval együtt): </w:t>
            </w:r>
            <w:r w:rsidR="00257678" w:rsidRPr="00DB7BEC">
              <w:rPr>
                <w:b/>
                <w:sz w:val="22"/>
                <w:szCs w:val="22"/>
              </w:rPr>
              <w:t xml:space="preserve">korlátozott: maximum 15 </w:t>
            </w:r>
            <w:r w:rsidRPr="00DB7BEC">
              <w:rPr>
                <w:b/>
                <w:sz w:val="22"/>
                <w:szCs w:val="22"/>
              </w:rPr>
              <w:t>fő</w:t>
            </w:r>
          </w:p>
        </w:tc>
      </w:tr>
    </w:tbl>
    <w:p w14:paraId="1C82DC7F" w14:textId="77777777" w:rsidR="00C90540" w:rsidRPr="003756C1" w:rsidRDefault="00C90540" w:rsidP="003756C1">
      <w:pPr>
        <w:ind w:firstLine="240"/>
        <w:jc w:val="both"/>
        <w:rPr>
          <w:color w:val="000000"/>
          <w:sz w:val="16"/>
          <w:szCs w:val="16"/>
        </w:rPr>
      </w:pPr>
    </w:p>
    <w:sectPr w:rsidR="00C90540" w:rsidRPr="003756C1" w:rsidSect="00DB7BEC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02B58" w14:textId="77777777" w:rsidR="00212850" w:rsidRDefault="00212850" w:rsidP="00885F7B">
      <w:r>
        <w:separator/>
      </w:r>
    </w:p>
  </w:endnote>
  <w:endnote w:type="continuationSeparator" w:id="0">
    <w:p w14:paraId="48F2E820" w14:textId="77777777" w:rsidR="00212850" w:rsidRDefault="00212850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27173" w14:textId="77777777" w:rsidR="00212850" w:rsidRDefault="00212850" w:rsidP="00885F7B">
      <w:r>
        <w:separator/>
      </w:r>
    </w:p>
  </w:footnote>
  <w:footnote w:type="continuationSeparator" w:id="0">
    <w:p w14:paraId="79A3F609" w14:textId="77777777" w:rsidR="00212850" w:rsidRDefault="00212850" w:rsidP="0088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36F2A" w14:textId="77777777" w:rsidR="001F5665" w:rsidRDefault="001F5665" w:rsidP="001F5665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83F3D"/>
    <w:multiLevelType w:val="hybridMultilevel"/>
    <w:tmpl w:val="D3365B7A"/>
    <w:lvl w:ilvl="0" w:tplc="C1EC10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339E"/>
    <w:rsid w:val="00063F7A"/>
    <w:rsid w:val="000A665D"/>
    <w:rsid w:val="00144280"/>
    <w:rsid w:val="001F5665"/>
    <w:rsid w:val="00212850"/>
    <w:rsid w:val="00234313"/>
    <w:rsid w:val="00235D06"/>
    <w:rsid w:val="00257678"/>
    <w:rsid w:val="00292081"/>
    <w:rsid w:val="002D0DC8"/>
    <w:rsid w:val="002E2966"/>
    <w:rsid w:val="00313AC3"/>
    <w:rsid w:val="00341000"/>
    <w:rsid w:val="00347347"/>
    <w:rsid w:val="003756C1"/>
    <w:rsid w:val="003B330A"/>
    <w:rsid w:val="003E1657"/>
    <w:rsid w:val="004041F5"/>
    <w:rsid w:val="0042157B"/>
    <w:rsid w:val="00465C69"/>
    <w:rsid w:val="00470FAB"/>
    <w:rsid w:val="00483CA2"/>
    <w:rsid w:val="00484832"/>
    <w:rsid w:val="00491121"/>
    <w:rsid w:val="00493CFE"/>
    <w:rsid w:val="004D5675"/>
    <w:rsid w:val="004E131B"/>
    <w:rsid w:val="005306F4"/>
    <w:rsid w:val="0053771A"/>
    <w:rsid w:val="00545B09"/>
    <w:rsid w:val="005742D2"/>
    <w:rsid w:val="005B4B18"/>
    <w:rsid w:val="00615B48"/>
    <w:rsid w:val="006F0D54"/>
    <w:rsid w:val="006F333F"/>
    <w:rsid w:val="007B1C0B"/>
    <w:rsid w:val="00855E44"/>
    <w:rsid w:val="0085667A"/>
    <w:rsid w:val="0086226F"/>
    <w:rsid w:val="00885F7B"/>
    <w:rsid w:val="008A521C"/>
    <w:rsid w:val="008D7819"/>
    <w:rsid w:val="0097311A"/>
    <w:rsid w:val="0098067C"/>
    <w:rsid w:val="00997C50"/>
    <w:rsid w:val="009B3420"/>
    <w:rsid w:val="009B38E5"/>
    <w:rsid w:val="00A33118"/>
    <w:rsid w:val="00A458B3"/>
    <w:rsid w:val="00A674E7"/>
    <w:rsid w:val="00A81CE6"/>
    <w:rsid w:val="00AA339E"/>
    <w:rsid w:val="00AC0149"/>
    <w:rsid w:val="00AE3A49"/>
    <w:rsid w:val="00AE729E"/>
    <w:rsid w:val="00B05739"/>
    <w:rsid w:val="00B34E5B"/>
    <w:rsid w:val="00C56229"/>
    <w:rsid w:val="00C90540"/>
    <w:rsid w:val="00CC7A9D"/>
    <w:rsid w:val="00CE1C80"/>
    <w:rsid w:val="00D51D5C"/>
    <w:rsid w:val="00D7336A"/>
    <w:rsid w:val="00D96858"/>
    <w:rsid w:val="00DB7BEC"/>
    <w:rsid w:val="00E314FC"/>
    <w:rsid w:val="00E577CC"/>
    <w:rsid w:val="00EC4704"/>
    <w:rsid w:val="00EF50BF"/>
    <w:rsid w:val="00F1548E"/>
    <w:rsid w:val="00F95B6A"/>
    <w:rsid w:val="00FC40F1"/>
    <w:rsid w:val="00FC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588BC"/>
  <w15:chartTrackingRefBased/>
  <w15:docId w15:val="{7BEC0F3F-C399-4051-9F04-F4FE32E7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  <w:rPr>
      <w:lang w:val="x-none"/>
    </w:rPr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D7336A"/>
    <w:rPr>
      <w:color w:val="0000FF"/>
      <w:u w:val="single"/>
    </w:rPr>
  </w:style>
  <w:style w:type="character" w:customStyle="1" w:styleId="apple-converted-space">
    <w:name w:val="apple-converted-space"/>
    <w:rsid w:val="00D7336A"/>
  </w:style>
  <w:style w:type="paragraph" w:styleId="Listaszerbekezds">
    <w:name w:val="List Paragraph"/>
    <w:basedOn w:val="Norml"/>
    <w:uiPriority w:val="34"/>
    <w:qFormat/>
    <w:rsid w:val="003B33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1F566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1F5665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1F566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F566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4305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2016-12-01T11:29:00Z</cp:lastPrinted>
  <dcterms:created xsi:type="dcterms:W3CDTF">2021-01-02T16:16:00Z</dcterms:created>
  <dcterms:modified xsi:type="dcterms:W3CDTF">2021-01-02T16:16:00Z</dcterms:modified>
</cp:coreProperties>
</file>